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08D6" w14:textId="4332B1BD" w:rsidR="007D34A9" w:rsidRDefault="005F2FD7" w:rsidP="007D34A9">
      <w:pPr>
        <w:jc w:val="center"/>
        <w:rPr>
          <w:rFonts w:asciiTheme="minorHAnsi" w:hAnsiTheme="minorHAnsi" w:cstheme="minorHAnsi"/>
          <w:b/>
          <w:bCs/>
          <w:iCs/>
          <w:color w:val="17365D" w:themeColor="text2" w:themeShade="BF"/>
          <w:sz w:val="52"/>
          <w:szCs w:val="52"/>
        </w:rPr>
      </w:pPr>
      <w:r>
        <w:rPr>
          <w:noProof/>
          <w:lang w:eastAsia="en-IE"/>
        </w:rPr>
        <w:drawing>
          <wp:anchor distT="0" distB="0" distL="114300" distR="114300" simplePos="0" relativeHeight="251659264" behindDoc="0" locked="0" layoutInCell="1" allowOverlap="1" wp14:anchorId="0AD96832" wp14:editId="30198975">
            <wp:simplePos x="0" y="0"/>
            <wp:positionH relativeFrom="margin">
              <wp:posOffset>-481584</wp:posOffset>
            </wp:positionH>
            <wp:positionV relativeFrom="margin">
              <wp:posOffset>55118</wp:posOffset>
            </wp:positionV>
            <wp:extent cx="1859280" cy="645160"/>
            <wp:effectExtent l="0" t="0" r="0" b="0"/>
            <wp:wrapSquare wrapText="bothSides"/>
            <wp:docPr id="5" name="Picture 5"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BDE72" w14:textId="77777777" w:rsidR="007D34A9" w:rsidRDefault="007D34A9" w:rsidP="007D34A9">
      <w:pPr>
        <w:jc w:val="center"/>
        <w:rPr>
          <w:rFonts w:asciiTheme="minorHAnsi" w:hAnsiTheme="minorHAnsi" w:cstheme="minorHAnsi"/>
          <w:b/>
          <w:bCs/>
          <w:iCs/>
          <w:color w:val="17365D" w:themeColor="text2" w:themeShade="BF"/>
          <w:sz w:val="52"/>
          <w:szCs w:val="52"/>
        </w:rPr>
      </w:pPr>
    </w:p>
    <w:p w14:paraId="0C119A0D" w14:textId="77777777" w:rsidR="007D34A9" w:rsidRDefault="007D34A9" w:rsidP="007D34A9">
      <w:pPr>
        <w:jc w:val="center"/>
        <w:rPr>
          <w:rFonts w:asciiTheme="minorHAnsi" w:hAnsiTheme="minorHAnsi" w:cstheme="minorHAnsi"/>
          <w:b/>
          <w:bCs/>
          <w:iCs/>
          <w:color w:val="17365D" w:themeColor="text2" w:themeShade="BF"/>
          <w:sz w:val="52"/>
          <w:szCs w:val="52"/>
        </w:rPr>
      </w:pPr>
    </w:p>
    <w:p w14:paraId="4B3D7F86" w14:textId="77777777" w:rsidR="005F2FD7" w:rsidRDefault="005F2FD7" w:rsidP="007D34A9">
      <w:pPr>
        <w:jc w:val="center"/>
        <w:rPr>
          <w:rFonts w:asciiTheme="minorHAnsi" w:hAnsiTheme="minorHAnsi" w:cstheme="minorHAnsi"/>
          <w:b/>
          <w:bCs/>
          <w:iCs/>
          <w:color w:val="17365D" w:themeColor="text2" w:themeShade="BF"/>
          <w:sz w:val="52"/>
          <w:szCs w:val="52"/>
        </w:rPr>
      </w:pPr>
    </w:p>
    <w:p w14:paraId="129402B8" w14:textId="77777777" w:rsidR="005F2FD7" w:rsidRDefault="005F2FD7" w:rsidP="007D34A9">
      <w:pPr>
        <w:jc w:val="center"/>
        <w:rPr>
          <w:rFonts w:asciiTheme="minorHAnsi" w:hAnsiTheme="minorHAnsi" w:cstheme="minorHAnsi"/>
          <w:b/>
          <w:bCs/>
          <w:iCs/>
          <w:color w:val="17365D" w:themeColor="text2" w:themeShade="BF"/>
          <w:sz w:val="52"/>
          <w:szCs w:val="52"/>
        </w:rPr>
      </w:pPr>
    </w:p>
    <w:p w14:paraId="4D01D922" w14:textId="77777777" w:rsidR="005F2FD7" w:rsidRDefault="005F2FD7" w:rsidP="007D34A9">
      <w:pPr>
        <w:jc w:val="center"/>
        <w:rPr>
          <w:rFonts w:asciiTheme="minorHAnsi" w:hAnsiTheme="minorHAnsi" w:cstheme="minorHAnsi"/>
          <w:b/>
          <w:bCs/>
          <w:iCs/>
          <w:color w:val="17365D" w:themeColor="text2" w:themeShade="BF"/>
          <w:sz w:val="52"/>
          <w:szCs w:val="52"/>
        </w:rPr>
      </w:pPr>
    </w:p>
    <w:p w14:paraId="1A4FA803" w14:textId="533901AB" w:rsidR="007D34A9" w:rsidRPr="00640B0F" w:rsidRDefault="007D34A9" w:rsidP="007D34A9">
      <w:pPr>
        <w:jc w:val="center"/>
        <w:rPr>
          <w:rFonts w:asciiTheme="minorHAnsi" w:hAnsiTheme="minorHAnsi" w:cstheme="minorHAnsi"/>
          <w:b/>
          <w:bCs/>
          <w:i/>
          <w:iCs/>
          <w:color w:val="17365D" w:themeColor="text2" w:themeShade="BF"/>
          <w:sz w:val="52"/>
          <w:szCs w:val="52"/>
        </w:rPr>
      </w:pPr>
      <w:r w:rsidRPr="00640B0F">
        <w:rPr>
          <w:rFonts w:asciiTheme="minorHAnsi" w:hAnsiTheme="minorHAnsi" w:cstheme="minorHAnsi"/>
          <w:b/>
          <w:bCs/>
          <w:iCs/>
          <w:color w:val="17365D" w:themeColor="text2" w:themeShade="BF"/>
          <w:sz w:val="52"/>
          <w:szCs w:val="52"/>
        </w:rPr>
        <w:t xml:space="preserve">QFA Life Assurance </w:t>
      </w:r>
    </w:p>
    <w:p w14:paraId="7CED32E8" w14:textId="77777777" w:rsidR="007D34A9" w:rsidRPr="00640B0F" w:rsidRDefault="007D34A9" w:rsidP="007D34A9">
      <w:pPr>
        <w:jc w:val="center"/>
        <w:rPr>
          <w:rFonts w:asciiTheme="minorHAnsi" w:hAnsiTheme="minorHAnsi" w:cstheme="minorHAnsi"/>
          <w:b/>
          <w:bCs/>
          <w:i/>
          <w:iCs/>
          <w:color w:val="17365D" w:themeColor="text2" w:themeShade="BF"/>
          <w:sz w:val="52"/>
          <w:szCs w:val="52"/>
        </w:rPr>
      </w:pPr>
      <w:r w:rsidRPr="00640B0F">
        <w:rPr>
          <w:rFonts w:asciiTheme="minorHAnsi" w:hAnsiTheme="minorHAnsi" w:cstheme="minorHAnsi"/>
          <w:b/>
          <w:bCs/>
          <w:iCs/>
          <w:color w:val="17365D" w:themeColor="text2" w:themeShade="BF"/>
          <w:sz w:val="52"/>
          <w:szCs w:val="52"/>
        </w:rPr>
        <w:t>Practice Case Studies and Guidance</w:t>
      </w:r>
    </w:p>
    <w:p w14:paraId="32C6FAD9" w14:textId="77777777" w:rsidR="007D34A9" w:rsidRPr="00640B0F" w:rsidRDefault="007D34A9" w:rsidP="007D34A9">
      <w:pPr>
        <w:rPr>
          <w:rFonts w:asciiTheme="minorHAnsi" w:hAnsiTheme="minorHAnsi" w:cstheme="minorHAnsi"/>
          <w:i/>
          <w:iCs/>
          <w:lang w:val="en-US"/>
        </w:rPr>
      </w:pPr>
    </w:p>
    <w:p w14:paraId="16922762" w14:textId="77777777" w:rsidR="007D34A9" w:rsidRPr="00640B0F" w:rsidRDefault="007D34A9" w:rsidP="007D34A9">
      <w:pPr>
        <w:rPr>
          <w:rFonts w:asciiTheme="minorHAnsi" w:hAnsiTheme="minorHAnsi" w:cstheme="minorHAnsi"/>
          <w:i/>
          <w:iCs/>
          <w:lang w:val="en-US"/>
        </w:rPr>
      </w:pPr>
    </w:p>
    <w:p w14:paraId="7FFD9830" w14:textId="77777777" w:rsidR="007D34A9" w:rsidRPr="00640B0F" w:rsidRDefault="007D34A9" w:rsidP="007D34A9">
      <w:pPr>
        <w:rPr>
          <w:rFonts w:asciiTheme="minorHAnsi" w:hAnsiTheme="minorHAnsi" w:cstheme="minorHAnsi"/>
          <w:i/>
          <w:iCs/>
          <w:lang w:val="en-US"/>
        </w:rPr>
      </w:pPr>
    </w:p>
    <w:p w14:paraId="3EC4757B" w14:textId="77777777" w:rsidR="007D34A9" w:rsidRPr="00640B0F" w:rsidRDefault="007D34A9" w:rsidP="007D34A9">
      <w:pPr>
        <w:rPr>
          <w:rFonts w:asciiTheme="minorHAnsi" w:hAnsiTheme="minorHAnsi" w:cstheme="minorHAnsi"/>
          <w:i/>
          <w:iCs/>
          <w:lang w:val="en-US"/>
        </w:rPr>
      </w:pPr>
    </w:p>
    <w:p w14:paraId="11DBB5E5" w14:textId="77777777" w:rsidR="007D34A9" w:rsidRPr="00640B0F" w:rsidRDefault="007D34A9" w:rsidP="007D34A9">
      <w:pPr>
        <w:rPr>
          <w:rFonts w:asciiTheme="minorHAnsi" w:hAnsiTheme="minorHAnsi" w:cstheme="minorHAnsi"/>
          <w:i/>
          <w:iCs/>
          <w:lang w:val="en-US"/>
        </w:rPr>
      </w:pPr>
    </w:p>
    <w:p w14:paraId="34DDCD3C" w14:textId="77777777" w:rsidR="007D34A9" w:rsidRPr="00640B0F" w:rsidRDefault="007D34A9" w:rsidP="007D34A9">
      <w:pPr>
        <w:rPr>
          <w:rFonts w:asciiTheme="minorHAnsi" w:hAnsiTheme="minorHAnsi" w:cstheme="minorHAnsi"/>
          <w:i/>
          <w:iCs/>
          <w:lang w:val="en-US"/>
        </w:rPr>
      </w:pPr>
    </w:p>
    <w:p w14:paraId="3C1755BB" w14:textId="77777777" w:rsidR="007D34A9" w:rsidRPr="00640B0F" w:rsidRDefault="007D34A9" w:rsidP="007D34A9">
      <w:pPr>
        <w:rPr>
          <w:rFonts w:asciiTheme="minorHAnsi" w:hAnsiTheme="minorHAnsi" w:cstheme="minorHAnsi"/>
          <w:i/>
          <w:iCs/>
          <w:lang w:val="en-US"/>
        </w:rPr>
      </w:pPr>
    </w:p>
    <w:p w14:paraId="6640C617" w14:textId="77777777" w:rsidR="007D34A9" w:rsidRPr="00640B0F" w:rsidRDefault="007D34A9" w:rsidP="007D34A9">
      <w:pPr>
        <w:rPr>
          <w:rFonts w:asciiTheme="minorHAnsi" w:hAnsiTheme="minorHAnsi" w:cstheme="minorHAnsi"/>
          <w:i/>
          <w:iCs/>
          <w:lang w:val="en-US"/>
        </w:rPr>
      </w:pPr>
    </w:p>
    <w:p w14:paraId="5DFC546B" w14:textId="77777777" w:rsidR="007D34A9" w:rsidRPr="00640B0F" w:rsidRDefault="007D34A9" w:rsidP="007D34A9">
      <w:pPr>
        <w:rPr>
          <w:rFonts w:asciiTheme="minorHAnsi" w:hAnsiTheme="minorHAnsi" w:cstheme="minorHAnsi"/>
          <w:i/>
          <w:iCs/>
          <w:lang w:val="en-US"/>
        </w:rPr>
      </w:pPr>
    </w:p>
    <w:p w14:paraId="343F7493" w14:textId="77777777" w:rsidR="007D34A9" w:rsidRDefault="007D34A9" w:rsidP="007D34A9">
      <w:pPr>
        <w:rPr>
          <w:rFonts w:asciiTheme="minorHAnsi" w:hAnsiTheme="minorHAnsi" w:cstheme="minorHAnsi"/>
          <w:i/>
          <w:iCs/>
          <w:lang w:val="en-US"/>
        </w:rPr>
      </w:pPr>
      <w:r>
        <w:rPr>
          <w:rFonts w:asciiTheme="minorHAnsi" w:hAnsiTheme="minorHAnsi" w:cstheme="minorHAnsi"/>
          <w:i/>
          <w:iCs/>
          <w:lang w:val="en-US"/>
        </w:rPr>
        <w:br w:type="page"/>
      </w:r>
    </w:p>
    <w:p w14:paraId="24CF4960" w14:textId="77777777" w:rsidR="007D34A9" w:rsidRPr="00065CCB" w:rsidRDefault="007D34A9" w:rsidP="007D34A9">
      <w:pPr>
        <w:rPr>
          <w:rFonts w:asciiTheme="minorHAnsi" w:hAnsiTheme="minorHAnsi" w:cstheme="minorHAnsi"/>
          <w:b/>
          <w:bCs/>
          <w:i/>
          <w:color w:val="244061"/>
          <w:sz w:val="20"/>
          <w:szCs w:val="20"/>
        </w:rPr>
      </w:pPr>
      <w:r w:rsidRPr="00065CCB">
        <w:rPr>
          <w:rFonts w:asciiTheme="minorHAnsi" w:hAnsiTheme="minorHAnsi" w:cstheme="minorHAnsi"/>
          <w:b/>
          <w:bCs/>
          <w:color w:val="244061"/>
          <w:sz w:val="20"/>
          <w:szCs w:val="20"/>
        </w:rPr>
        <w:lastRenderedPageBreak/>
        <w:t>Case Studies – QFA Life Assurance Module:</w:t>
      </w:r>
    </w:p>
    <w:p w14:paraId="3F3EBABF" w14:textId="77777777" w:rsidR="007D34A9" w:rsidRPr="00640B0F" w:rsidRDefault="007D34A9" w:rsidP="007D34A9">
      <w:pPr>
        <w:rPr>
          <w:rFonts w:asciiTheme="minorHAnsi" w:hAnsiTheme="minorHAnsi" w:cstheme="minorHAnsi"/>
          <w:b/>
          <w:i/>
          <w:color w:val="244061"/>
          <w:sz w:val="20"/>
          <w:szCs w:val="20"/>
        </w:rPr>
      </w:pPr>
    </w:p>
    <w:p w14:paraId="366CC6F4"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Introducing Personal Financial needs</w:t>
      </w:r>
    </w:p>
    <w:p w14:paraId="06193FE8"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Protection Solutions</w:t>
      </w:r>
    </w:p>
    <w:p w14:paraId="11B562C7"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Quantifying Protection needs</w:t>
      </w:r>
    </w:p>
    <w:p w14:paraId="769B284F"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Estate Planning</w:t>
      </w:r>
    </w:p>
    <w:p w14:paraId="39664B7F"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Business Insurance</w:t>
      </w:r>
    </w:p>
    <w:p w14:paraId="246B1716"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Savings and Investment Solutions</w:t>
      </w:r>
    </w:p>
    <w:p w14:paraId="3B617990"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Starting a policy</w:t>
      </w:r>
    </w:p>
    <w:p w14:paraId="25816999" w14:textId="77777777" w:rsidR="008D3BB3" w:rsidRPr="008D3BB3" w:rsidRDefault="008D3BB3" w:rsidP="008D3BB3">
      <w:pPr>
        <w:pStyle w:val="NormalWeb"/>
        <w:numPr>
          <w:ilvl w:val="0"/>
          <w:numId w:val="2"/>
        </w:numPr>
        <w:spacing w:before="0" w:beforeAutospacing="0" w:after="0" w:afterAutospacing="0"/>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Paying out Benefits and Financial Maths.</w:t>
      </w:r>
    </w:p>
    <w:p w14:paraId="270B4AD2" w14:textId="77777777" w:rsidR="007D34A9" w:rsidRPr="00640B0F" w:rsidRDefault="007D34A9" w:rsidP="007D34A9">
      <w:pPr>
        <w:textAlignment w:val="baseline"/>
        <w:rPr>
          <w:rFonts w:asciiTheme="minorHAnsi" w:hAnsiTheme="minorHAnsi" w:cstheme="minorHAnsi"/>
          <w:b/>
          <w:i/>
          <w:color w:val="244061"/>
          <w:sz w:val="20"/>
          <w:szCs w:val="20"/>
          <w:lang w:eastAsia="en-IE"/>
        </w:rPr>
      </w:pPr>
    </w:p>
    <w:p w14:paraId="77421E52" w14:textId="77777777" w:rsidR="007D34A9" w:rsidRPr="00640B0F" w:rsidRDefault="007D34A9" w:rsidP="007D34A9">
      <w:pPr>
        <w:textAlignment w:val="baseline"/>
        <w:rPr>
          <w:rFonts w:asciiTheme="minorHAnsi" w:hAnsiTheme="minorHAnsi" w:cstheme="minorHAnsi"/>
          <w:b/>
          <w:i/>
          <w:color w:val="244061"/>
          <w:sz w:val="20"/>
          <w:szCs w:val="20"/>
          <w:lang w:eastAsia="en-IE"/>
        </w:rPr>
      </w:pPr>
    </w:p>
    <w:p w14:paraId="3E922D4B" w14:textId="77777777" w:rsidR="007D34A9" w:rsidRPr="00EF1CF0" w:rsidRDefault="007D34A9" w:rsidP="007D34A9">
      <w:pPr>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1. Completing the Case Studies</w:t>
      </w:r>
    </w:p>
    <w:p w14:paraId="08E079AE" w14:textId="77777777" w:rsidR="007D34A9" w:rsidRPr="00640B0F" w:rsidRDefault="007D34A9" w:rsidP="007D34A9">
      <w:pPr>
        <w:autoSpaceDE w:val="0"/>
        <w:autoSpaceDN w:val="0"/>
        <w:adjustRightInd w:val="0"/>
        <w:rPr>
          <w:rFonts w:asciiTheme="minorHAnsi" w:hAnsiTheme="minorHAnsi" w:cstheme="minorHAnsi"/>
          <w:i/>
          <w:color w:val="244061"/>
          <w:sz w:val="20"/>
          <w:szCs w:val="20"/>
        </w:rPr>
      </w:pPr>
    </w:p>
    <w:p w14:paraId="26A8BD1D"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There are </w:t>
      </w:r>
      <w:r w:rsidRPr="00D7235D">
        <w:rPr>
          <w:rFonts w:asciiTheme="minorHAnsi" w:hAnsiTheme="minorHAnsi" w:cstheme="minorHAnsi"/>
          <w:b/>
          <w:bCs/>
          <w:color w:val="244061"/>
          <w:sz w:val="20"/>
          <w:szCs w:val="20"/>
        </w:rPr>
        <w:t>8 Work Based Case Studies</w:t>
      </w:r>
      <w:r w:rsidRPr="00640B0F">
        <w:rPr>
          <w:rFonts w:asciiTheme="minorHAnsi" w:hAnsiTheme="minorHAnsi" w:cstheme="minorHAnsi"/>
          <w:color w:val="244061"/>
          <w:sz w:val="20"/>
          <w:szCs w:val="20"/>
        </w:rPr>
        <w:t xml:space="preserve"> for the QFA Life Assurance module. Apprentices should choose any </w:t>
      </w:r>
      <w:r w:rsidRPr="00D7235D">
        <w:rPr>
          <w:rFonts w:asciiTheme="minorHAnsi" w:hAnsiTheme="minorHAnsi" w:cstheme="minorHAnsi"/>
          <w:b/>
          <w:bCs/>
          <w:color w:val="244061"/>
          <w:sz w:val="20"/>
          <w:szCs w:val="20"/>
        </w:rPr>
        <w:t>5 Case Studies</w:t>
      </w:r>
      <w:r w:rsidRPr="00640B0F">
        <w:rPr>
          <w:rFonts w:asciiTheme="minorHAnsi" w:hAnsiTheme="minorHAnsi" w:cstheme="minorHAnsi"/>
          <w:color w:val="244061"/>
          <w:sz w:val="20"/>
          <w:szCs w:val="20"/>
        </w:rPr>
        <w:t xml:space="preserve"> from those on offer. Each one must be completed, marked and submitted by the specified deadline.  </w:t>
      </w:r>
    </w:p>
    <w:p w14:paraId="326BBE27"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6A6AB5FB"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 far as possible, apprentices are expected to research within their own organisation (with guidance from their supervisor), cases, documents, policy wordings or other materials that can be applied to the assignments. </w:t>
      </w:r>
    </w:p>
    <w:p w14:paraId="1AD459E5"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5F895565" w14:textId="77777777" w:rsidR="007D34A9" w:rsidRPr="00640B0F" w:rsidRDefault="007D34A9" w:rsidP="007D34A9">
      <w:pPr>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 for the previous modules, the apprentice must complete the tasks in the specified format. This may, for example, involve writing a short report in MS Word, a PowerPoint presentation or presenting information in a table. Brief guidance notes are included to ensure clarity about what the apprentice needs to do, and what the supervisor should look for when marking the work. </w:t>
      </w:r>
    </w:p>
    <w:p w14:paraId="329DEE2A" w14:textId="77777777" w:rsidR="007D34A9" w:rsidRPr="00640B0F" w:rsidRDefault="007D34A9" w:rsidP="007D34A9">
      <w:pPr>
        <w:rPr>
          <w:rFonts w:asciiTheme="minorHAnsi" w:hAnsiTheme="minorHAnsi" w:cstheme="minorHAnsi"/>
          <w:b/>
          <w:i/>
          <w:color w:val="244061"/>
          <w:sz w:val="20"/>
          <w:szCs w:val="20"/>
        </w:rPr>
      </w:pPr>
    </w:p>
    <w:p w14:paraId="6FC69F5D" w14:textId="77777777" w:rsidR="007D34A9" w:rsidRPr="00EF1CF0" w:rsidRDefault="007D34A9" w:rsidP="007D34A9">
      <w:pPr>
        <w:autoSpaceDE w:val="0"/>
        <w:autoSpaceDN w:val="0"/>
        <w:adjustRightInd w:val="0"/>
        <w:spacing w:before="120"/>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2. The role of the supervisor</w:t>
      </w:r>
    </w:p>
    <w:p w14:paraId="31DCB862" w14:textId="77777777" w:rsidR="007D34A9" w:rsidRPr="00640B0F" w:rsidRDefault="007D34A9" w:rsidP="007D34A9">
      <w:pPr>
        <w:autoSpaceDE w:val="0"/>
        <w:autoSpaceDN w:val="0"/>
        <w:adjustRightInd w:val="0"/>
        <w:rPr>
          <w:rFonts w:asciiTheme="minorHAnsi" w:hAnsiTheme="minorHAnsi" w:cstheme="minorHAnsi"/>
          <w:i/>
          <w:color w:val="244061"/>
          <w:sz w:val="20"/>
          <w:szCs w:val="20"/>
        </w:rPr>
      </w:pPr>
    </w:p>
    <w:p w14:paraId="7B9A5C58"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 completed case studies will be submitted to and signed off by the nominated Supervisors. A case study marking form is attached in </w:t>
      </w:r>
      <w:r w:rsidRPr="00D7235D">
        <w:rPr>
          <w:rFonts w:asciiTheme="minorHAnsi" w:hAnsiTheme="minorHAnsi" w:cstheme="minorHAnsi"/>
          <w:b/>
          <w:bCs/>
          <w:color w:val="244061"/>
          <w:sz w:val="20"/>
          <w:szCs w:val="20"/>
        </w:rPr>
        <w:t>Appendix 1</w:t>
      </w:r>
      <w:r w:rsidRPr="00640B0F">
        <w:rPr>
          <w:rFonts w:asciiTheme="minorHAnsi" w:hAnsiTheme="minorHAnsi" w:cstheme="minorHAnsi"/>
          <w:color w:val="244061"/>
          <w:sz w:val="20"/>
          <w:szCs w:val="20"/>
        </w:rPr>
        <w:t xml:space="preserve"> for completion and sign off for each case study. For more information about this, please refer to the Guide to Case Studies.</w:t>
      </w:r>
    </w:p>
    <w:p w14:paraId="6BD58684"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79965B2E" w14:textId="77777777" w:rsidR="007D34A9" w:rsidRPr="00640B0F" w:rsidRDefault="007D34A9" w:rsidP="007D34A9">
      <w:pPr>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The role of the supervisor is to: </w:t>
      </w:r>
    </w:p>
    <w:p w14:paraId="1834DCD7" w14:textId="77777777" w:rsidR="007D34A9" w:rsidRPr="00640B0F" w:rsidRDefault="007D34A9" w:rsidP="007D34A9">
      <w:pPr>
        <w:rPr>
          <w:rFonts w:asciiTheme="minorHAnsi" w:hAnsiTheme="minorHAnsi" w:cstheme="minorHAnsi"/>
          <w:b/>
          <w:i/>
          <w:color w:val="244061"/>
          <w:sz w:val="20"/>
          <w:szCs w:val="20"/>
        </w:rPr>
      </w:pPr>
    </w:p>
    <w:p w14:paraId="3F08D196" w14:textId="77777777" w:rsidR="007D34A9" w:rsidRPr="00640B0F" w:rsidRDefault="007D34A9" w:rsidP="007D34A9">
      <w:pPr>
        <w:numPr>
          <w:ilvl w:val="0"/>
          <w:numId w:val="24"/>
        </w:numPr>
        <w:spacing w:after="160" w:line="256" w:lineRule="auto"/>
        <w:contextualSpacing/>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help the apprentices to locate or create suitable case files, work-based materials or other sources of information </w:t>
      </w:r>
    </w:p>
    <w:p w14:paraId="505D4B25" w14:textId="77777777" w:rsidR="007D34A9" w:rsidRPr="00640B0F" w:rsidRDefault="007D34A9" w:rsidP="007D34A9">
      <w:pPr>
        <w:numPr>
          <w:ilvl w:val="0"/>
          <w:numId w:val="24"/>
        </w:numPr>
        <w:spacing w:after="160" w:line="256" w:lineRule="auto"/>
        <w:contextualSpacing/>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assess each apprentice’s completed case study (on a pass or fail basis) </w:t>
      </w:r>
    </w:p>
    <w:p w14:paraId="2618BA9C" w14:textId="77777777" w:rsidR="007D34A9" w:rsidRPr="00EF1CF0" w:rsidRDefault="007D34A9" w:rsidP="007D34A9">
      <w:pPr>
        <w:autoSpaceDE w:val="0"/>
        <w:autoSpaceDN w:val="0"/>
        <w:adjustRightInd w:val="0"/>
        <w:spacing w:before="480"/>
        <w:rPr>
          <w:rFonts w:asciiTheme="minorHAnsi" w:hAnsiTheme="minorHAnsi" w:cstheme="minorHAnsi"/>
          <w:b/>
          <w:bCs/>
          <w:i/>
          <w:color w:val="244061"/>
          <w:sz w:val="20"/>
          <w:szCs w:val="20"/>
        </w:rPr>
      </w:pPr>
      <w:r w:rsidRPr="00EF1CF0">
        <w:rPr>
          <w:rFonts w:asciiTheme="minorHAnsi" w:hAnsiTheme="minorHAnsi" w:cstheme="minorHAnsi"/>
          <w:b/>
          <w:bCs/>
          <w:color w:val="244061"/>
          <w:sz w:val="20"/>
          <w:szCs w:val="20"/>
        </w:rPr>
        <w:t>3. Deadlines for submitting the case studies</w:t>
      </w:r>
    </w:p>
    <w:p w14:paraId="1DBBC94B" w14:textId="77777777" w:rsidR="007D34A9" w:rsidRPr="00640B0F" w:rsidRDefault="007D34A9" w:rsidP="007D34A9">
      <w:pPr>
        <w:shd w:val="clear" w:color="auto" w:fill="FFFFFF"/>
        <w:rPr>
          <w:rFonts w:asciiTheme="minorHAnsi" w:hAnsiTheme="minorHAnsi" w:cstheme="minorHAnsi"/>
          <w:b/>
          <w:i/>
          <w:color w:val="244061"/>
          <w:sz w:val="20"/>
          <w:szCs w:val="20"/>
        </w:rPr>
      </w:pPr>
    </w:p>
    <w:tbl>
      <w:tblPr>
        <w:tblStyle w:val="TableGrid1"/>
        <w:tblW w:w="0" w:type="auto"/>
        <w:tblInd w:w="0" w:type="dxa"/>
        <w:tblLook w:val="04A0" w:firstRow="1" w:lastRow="0" w:firstColumn="1" w:lastColumn="0" w:noHBand="0" w:noVBand="1"/>
      </w:tblPr>
      <w:tblGrid>
        <w:gridCol w:w="776"/>
        <w:gridCol w:w="7520"/>
      </w:tblGrid>
      <w:tr w:rsidR="007D34A9" w:rsidRPr="00640B0F" w14:paraId="732E0D6E" w14:textId="77777777" w:rsidTr="00F8797F">
        <w:tc>
          <w:tcPr>
            <w:tcW w:w="8296" w:type="dxa"/>
            <w:gridSpan w:val="2"/>
            <w:tcBorders>
              <w:top w:val="single" w:sz="4" w:space="0" w:color="000000"/>
              <w:left w:val="single" w:sz="4" w:space="0" w:color="000000"/>
              <w:bottom w:val="single" w:sz="4" w:space="0" w:color="000000"/>
              <w:right w:val="single" w:sz="4" w:space="0" w:color="000000"/>
            </w:tcBorders>
            <w:shd w:val="clear" w:color="auto" w:fill="CCCCCC" w:themeFill="text1" w:themeFillTint="33"/>
            <w:hideMark/>
          </w:tcPr>
          <w:p w14:paraId="4825F4D3" w14:textId="50AA34B7" w:rsidR="007D34A9" w:rsidRPr="00640B0F" w:rsidRDefault="007D34A9" w:rsidP="00F8797F">
            <w:pPr>
              <w:spacing w:before="60" w:after="60"/>
              <w:rPr>
                <w:rFonts w:asciiTheme="minorHAnsi" w:hAnsiTheme="minorHAnsi" w:cstheme="minorHAnsi"/>
                <w:i/>
                <w:color w:val="244061"/>
                <w:sz w:val="20"/>
                <w:szCs w:val="20"/>
              </w:rPr>
            </w:pPr>
            <w:r w:rsidRPr="00640B0F">
              <w:rPr>
                <w:rFonts w:asciiTheme="minorHAnsi" w:hAnsiTheme="minorHAnsi" w:cstheme="minorHAnsi"/>
                <w:color w:val="FFFFFF"/>
                <w:sz w:val="20"/>
                <w:szCs w:val="20"/>
              </w:rPr>
              <w:t xml:space="preserve">QFA Life Assurance </w:t>
            </w:r>
            <w:r w:rsidR="007C2B17">
              <w:rPr>
                <w:rFonts w:asciiTheme="minorHAnsi" w:hAnsiTheme="minorHAnsi" w:cstheme="minorHAnsi"/>
                <w:color w:val="FFFFFF"/>
                <w:sz w:val="20"/>
                <w:szCs w:val="20"/>
              </w:rPr>
              <w:t xml:space="preserve">Practice </w:t>
            </w:r>
            <w:r w:rsidRPr="00640B0F">
              <w:rPr>
                <w:rFonts w:asciiTheme="minorHAnsi" w:hAnsiTheme="minorHAnsi" w:cstheme="minorHAnsi"/>
                <w:color w:val="FFFFFF"/>
                <w:sz w:val="20"/>
                <w:szCs w:val="20"/>
              </w:rPr>
              <w:t xml:space="preserve">Module Submission Deadline:    </w:t>
            </w:r>
          </w:p>
        </w:tc>
      </w:tr>
      <w:tr w:rsidR="00C93B99" w:rsidRPr="00640B0F" w14:paraId="6948212C"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48C61971" w14:textId="77777777"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1</w:t>
            </w:r>
          </w:p>
        </w:tc>
        <w:tc>
          <w:tcPr>
            <w:tcW w:w="7520" w:type="dxa"/>
            <w:tcBorders>
              <w:top w:val="single" w:sz="4" w:space="0" w:color="000000"/>
              <w:left w:val="single" w:sz="4" w:space="0" w:color="000000"/>
              <w:bottom w:val="single" w:sz="4" w:space="0" w:color="000000"/>
              <w:right w:val="single" w:sz="4" w:space="0" w:color="000000"/>
            </w:tcBorders>
          </w:tcPr>
          <w:p w14:paraId="72CACDDA" w14:textId="301C1BB8"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color w:val="244061" w:themeColor="accent1" w:themeShade="80"/>
                <w:sz w:val="20"/>
                <w:szCs w:val="20"/>
              </w:rPr>
              <w:t>1</w:t>
            </w:r>
            <w:r w:rsidR="0016679D">
              <w:rPr>
                <w:color w:val="244061" w:themeColor="accent1" w:themeShade="80"/>
                <w:sz w:val="20"/>
                <w:szCs w:val="20"/>
              </w:rPr>
              <w:t>1</w:t>
            </w:r>
            <w:r w:rsidRPr="00C93B99">
              <w:rPr>
                <w:color w:val="244061" w:themeColor="accent1" w:themeShade="80"/>
                <w:sz w:val="20"/>
                <w:szCs w:val="20"/>
                <w:vertAlign w:val="superscript"/>
              </w:rPr>
              <w:t>th</w:t>
            </w:r>
            <w:r w:rsidRPr="00C93B99">
              <w:rPr>
                <w:color w:val="244061" w:themeColor="accent1" w:themeShade="80"/>
                <w:sz w:val="20"/>
                <w:szCs w:val="20"/>
              </w:rPr>
              <w:t xml:space="preserve"> October 202</w:t>
            </w:r>
            <w:r w:rsidR="0016679D">
              <w:rPr>
                <w:color w:val="244061" w:themeColor="accent1" w:themeShade="80"/>
                <w:sz w:val="20"/>
                <w:szCs w:val="20"/>
              </w:rPr>
              <w:t>4</w:t>
            </w:r>
          </w:p>
        </w:tc>
      </w:tr>
      <w:tr w:rsidR="00C93B99" w:rsidRPr="00640B0F" w14:paraId="7B4628DF"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0F2D944A" w14:textId="77777777"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2</w:t>
            </w:r>
          </w:p>
        </w:tc>
        <w:tc>
          <w:tcPr>
            <w:tcW w:w="7520" w:type="dxa"/>
            <w:tcBorders>
              <w:top w:val="single" w:sz="4" w:space="0" w:color="000000"/>
              <w:left w:val="single" w:sz="4" w:space="0" w:color="000000"/>
              <w:bottom w:val="single" w:sz="4" w:space="0" w:color="000000"/>
              <w:right w:val="single" w:sz="4" w:space="0" w:color="000000"/>
            </w:tcBorders>
          </w:tcPr>
          <w:p w14:paraId="629EA5A9" w14:textId="22ED051D"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color w:val="244061" w:themeColor="accent1" w:themeShade="80"/>
                <w:sz w:val="20"/>
                <w:szCs w:val="20"/>
              </w:rPr>
              <w:t>2</w:t>
            </w:r>
            <w:r w:rsidR="0016679D">
              <w:rPr>
                <w:color w:val="244061" w:themeColor="accent1" w:themeShade="80"/>
                <w:sz w:val="20"/>
                <w:szCs w:val="20"/>
              </w:rPr>
              <w:t>5</w:t>
            </w:r>
            <w:r w:rsidRPr="00C93B99">
              <w:rPr>
                <w:color w:val="244061" w:themeColor="accent1" w:themeShade="80"/>
                <w:sz w:val="20"/>
                <w:szCs w:val="20"/>
                <w:vertAlign w:val="superscript"/>
              </w:rPr>
              <w:t>th</w:t>
            </w:r>
            <w:r w:rsidRPr="00C93B99">
              <w:rPr>
                <w:color w:val="244061" w:themeColor="accent1" w:themeShade="80"/>
                <w:sz w:val="20"/>
                <w:szCs w:val="20"/>
              </w:rPr>
              <w:t xml:space="preserve"> October 202</w:t>
            </w:r>
            <w:r w:rsidR="0016679D">
              <w:rPr>
                <w:color w:val="244061" w:themeColor="accent1" w:themeShade="80"/>
                <w:sz w:val="20"/>
                <w:szCs w:val="20"/>
              </w:rPr>
              <w:t>4</w:t>
            </w:r>
          </w:p>
        </w:tc>
      </w:tr>
      <w:tr w:rsidR="00C93B99" w:rsidRPr="00640B0F" w14:paraId="15F32F91"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4D9AE31B" w14:textId="77777777"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3</w:t>
            </w:r>
          </w:p>
        </w:tc>
        <w:tc>
          <w:tcPr>
            <w:tcW w:w="7520" w:type="dxa"/>
            <w:tcBorders>
              <w:top w:val="single" w:sz="4" w:space="0" w:color="000000"/>
              <w:left w:val="single" w:sz="4" w:space="0" w:color="000000"/>
              <w:bottom w:val="single" w:sz="4" w:space="0" w:color="000000"/>
              <w:right w:val="single" w:sz="4" w:space="0" w:color="000000"/>
            </w:tcBorders>
          </w:tcPr>
          <w:p w14:paraId="4A075275" w14:textId="1BE1CCFD" w:rsidR="00C93B99" w:rsidRPr="00C93B99" w:rsidRDefault="0016679D" w:rsidP="00C93B99">
            <w:pPr>
              <w:spacing w:before="60" w:after="60"/>
              <w:rPr>
                <w:rFonts w:asciiTheme="minorHAnsi" w:hAnsiTheme="minorHAnsi" w:cstheme="minorHAnsi"/>
                <w:i/>
                <w:color w:val="244061" w:themeColor="accent1" w:themeShade="80"/>
                <w:sz w:val="20"/>
                <w:szCs w:val="20"/>
              </w:rPr>
            </w:pPr>
            <w:r>
              <w:rPr>
                <w:color w:val="244061" w:themeColor="accent1" w:themeShade="80"/>
                <w:sz w:val="20"/>
                <w:szCs w:val="20"/>
              </w:rPr>
              <w:t>8</w:t>
            </w:r>
            <w:r w:rsidR="00C93B99" w:rsidRPr="00C93B99">
              <w:rPr>
                <w:color w:val="244061" w:themeColor="accent1" w:themeShade="80"/>
                <w:sz w:val="20"/>
                <w:szCs w:val="20"/>
                <w:vertAlign w:val="superscript"/>
              </w:rPr>
              <w:t>th</w:t>
            </w:r>
            <w:r w:rsidR="00C93B99" w:rsidRPr="00C93B99">
              <w:rPr>
                <w:color w:val="244061" w:themeColor="accent1" w:themeShade="80"/>
                <w:sz w:val="20"/>
                <w:szCs w:val="20"/>
              </w:rPr>
              <w:t xml:space="preserve"> November 202</w:t>
            </w:r>
            <w:r>
              <w:rPr>
                <w:color w:val="244061" w:themeColor="accent1" w:themeShade="80"/>
                <w:sz w:val="20"/>
                <w:szCs w:val="20"/>
              </w:rPr>
              <w:t>4</w:t>
            </w:r>
          </w:p>
        </w:tc>
      </w:tr>
      <w:tr w:rsidR="00C93B99" w:rsidRPr="00640B0F" w14:paraId="78EB5209"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2D749815" w14:textId="77777777"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4</w:t>
            </w:r>
          </w:p>
        </w:tc>
        <w:tc>
          <w:tcPr>
            <w:tcW w:w="7520" w:type="dxa"/>
            <w:tcBorders>
              <w:top w:val="single" w:sz="4" w:space="0" w:color="000000"/>
              <w:left w:val="single" w:sz="4" w:space="0" w:color="000000"/>
              <w:bottom w:val="single" w:sz="4" w:space="0" w:color="000000"/>
              <w:right w:val="single" w:sz="4" w:space="0" w:color="000000"/>
            </w:tcBorders>
          </w:tcPr>
          <w:p w14:paraId="6CFB1F44" w14:textId="4DABC5E0"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color w:val="244061" w:themeColor="accent1" w:themeShade="80"/>
                <w:sz w:val="20"/>
                <w:szCs w:val="20"/>
              </w:rPr>
              <w:t>2</w:t>
            </w:r>
            <w:r w:rsidR="0016679D">
              <w:rPr>
                <w:color w:val="244061" w:themeColor="accent1" w:themeShade="80"/>
                <w:sz w:val="20"/>
                <w:szCs w:val="20"/>
              </w:rPr>
              <w:t>2</w:t>
            </w:r>
            <w:proofErr w:type="gramStart"/>
            <w:r w:rsidR="0016679D" w:rsidRPr="0016679D">
              <w:rPr>
                <w:color w:val="244061" w:themeColor="accent1" w:themeShade="80"/>
                <w:sz w:val="20"/>
                <w:szCs w:val="20"/>
                <w:vertAlign w:val="superscript"/>
              </w:rPr>
              <w:t>nd</w:t>
            </w:r>
            <w:r w:rsidR="0016679D">
              <w:rPr>
                <w:color w:val="244061" w:themeColor="accent1" w:themeShade="80"/>
                <w:sz w:val="20"/>
                <w:szCs w:val="20"/>
              </w:rPr>
              <w:t xml:space="preserve"> </w:t>
            </w:r>
            <w:r w:rsidRPr="00C93B99">
              <w:rPr>
                <w:color w:val="244061" w:themeColor="accent1" w:themeShade="80"/>
                <w:sz w:val="20"/>
                <w:szCs w:val="20"/>
              </w:rPr>
              <w:t xml:space="preserve"> November</w:t>
            </w:r>
            <w:proofErr w:type="gramEnd"/>
            <w:r w:rsidRPr="00C93B99">
              <w:rPr>
                <w:color w:val="244061" w:themeColor="accent1" w:themeShade="80"/>
                <w:sz w:val="20"/>
                <w:szCs w:val="20"/>
              </w:rPr>
              <w:t xml:space="preserve"> 202</w:t>
            </w:r>
            <w:r w:rsidR="0016679D">
              <w:rPr>
                <w:color w:val="244061" w:themeColor="accent1" w:themeShade="80"/>
                <w:sz w:val="20"/>
                <w:szCs w:val="20"/>
              </w:rPr>
              <w:t>4</w:t>
            </w:r>
          </w:p>
        </w:tc>
      </w:tr>
      <w:tr w:rsidR="00C93B99" w:rsidRPr="00640B0F" w14:paraId="29176D52" w14:textId="77777777" w:rsidTr="00F8797F">
        <w:tc>
          <w:tcPr>
            <w:tcW w:w="776" w:type="dxa"/>
            <w:tcBorders>
              <w:top w:val="single" w:sz="4" w:space="0" w:color="000000"/>
              <w:left w:val="single" w:sz="4" w:space="0" w:color="000000"/>
              <w:bottom w:val="single" w:sz="4" w:space="0" w:color="000000"/>
              <w:right w:val="single" w:sz="4" w:space="0" w:color="000000"/>
            </w:tcBorders>
            <w:hideMark/>
          </w:tcPr>
          <w:p w14:paraId="76B7177B" w14:textId="77777777" w:rsidR="00C93B99" w:rsidRPr="00C93B99" w:rsidRDefault="00C93B99" w:rsidP="00C93B99">
            <w:pPr>
              <w:spacing w:before="60" w:after="60"/>
              <w:rPr>
                <w:rFonts w:asciiTheme="minorHAnsi" w:hAnsiTheme="minorHAnsi" w:cstheme="minorHAnsi"/>
                <w:i/>
                <w:color w:val="244061" w:themeColor="accent1" w:themeShade="80"/>
                <w:sz w:val="20"/>
                <w:szCs w:val="20"/>
              </w:rPr>
            </w:pPr>
            <w:r w:rsidRPr="00C93B99">
              <w:rPr>
                <w:rFonts w:asciiTheme="minorHAnsi" w:hAnsiTheme="minorHAnsi" w:cstheme="minorHAnsi"/>
                <w:color w:val="244061" w:themeColor="accent1" w:themeShade="80"/>
                <w:sz w:val="20"/>
                <w:szCs w:val="20"/>
              </w:rPr>
              <w:t>5</w:t>
            </w:r>
          </w:p>
        </w:tc>
        <w:tc>
          <w:tcPr>
            <w:tcW w:w="7520" w:type="dxa"/>
            <w:tcBorders>
              <w:top w:val="single" w:sz="4" w:space="0" w:color="000000"/>
              <w:left w:val="single" w:sz="4" w:space="0" w:color="000000"/>
              <w:bottom w:val="single" w:sz="4" w:space="0" w:color="000000"/>
              <w:right w:val="single" w:sz="4" w:space="0" w:color="000000"/>
            </w:tcBorders>
          </w:tcPr>
          <w:p w14:paraId="690CBF65" w14:textId="269B5639" w:rsidR="00C93B99" w:rsidRPr="00C93B99" w:rsidRDefault="0016679D" w:rsidP="00C93B99">
            <w:pPr>
              <w:spacing w:before="60" w:after="60"/>
              <w:rPr>
                <w:rFonts w:asciiTheme="minorHAnsi" w:hAnsiTheme="minorHAnsi" w:cstheme="minorHAnsi"/>
                <w:i/>
                <w:color w:val="244061" w:themeColor="accent1" w:themeShade="80"/>
                <w:sz w:val="20"/>
                <w:szCs w:val="20"/>
              </w:rPr>
            </w:pPr>
            <w:r>
              <w:rPr>
                <w:color w:val="244061" w:themeColor="accent1" w:themeShade="80"/>
                <w:sz w:val="20"/>
                <w:szCs w:val="20"/>
              </w:rPr>
              <w:t>6</w:t>
            </w:r>
            <w:r w:rsidRPr="0016679D">
              <w:rPr>
                <w:color w:val="244061" w:themeColor="accent1" w:themeShade="80"/>
                <w:sz w:val="20"/>
                <w:szCs w:val="20"/>
                <w:vertAlign w:val="superscript"/>
              </w:rPr>
              <w:t>th</w:t>
            </w:r>
            <w:r>
              <w:rPr>
                <w:color w:val="244061" w:themeColor="accent1" w:themeShade="80"/>
                <w:sz w:val="20"/>
                <w:szCs w:val="20"/>
              </w:rPr>
              <w:t xml:space="preserve"> </w:t>
            </w:r>
            <w:r w:rsidR="00C93B99" w:rsidRPr="00C93B99">
              <w:rPr>
                <w:color w:val="244061" w:themeColor="accent1" w:themeShade="80"/>
                <w:sz w:val="20"/>
                <w:szCs w:val="20"/>
              </w:rPr>
              <w:t>December 202</w:t>
            </w:r>
            <w:r>
              <w:rPr>
                <w:color w:val="244061" w:themeColor="accent1" w:themeShade="80"/>
                <w:sz w:val="20"/>
                <w:szCs w:val="20"/>
              </w:rPr>
              <w:t>4</w:t>
            </w:r>
          </w:p>
        </w:tc>
      </w:tr>
    </w:tbl>
    <w:p w14:paraId="02C99E49" w14:textId="77777777" w:rsidR="007D34A9" w:rsidRPr="00640B0F" w:rsidRDefault="007D34A9" w:rsidP="007D34A9">
      <w:pPr>
        <w:shd w:val="clear" w:color="auto" w:fill="FFFFFF"/>
        <w:rPr>
          <w:rFonts w:asciiTheme="minorHAnsi" w:hAnsiTheme="minorHAnsi" w:cstheme="minorHAnsi"/>
          <w:i/>
          <w:sz w:val="20"/>
          <w:szCs w:val="20"/>
          <w:u w:val="single"/>
        </w:rPr>
      </w:pPr>
    </w:p>
    <w:p w14:paraId="0BCA128A" w14:textId="77777777" w:rsidR="007D34A9" w:rsidRPr="00640B0F" w:rsidRDefault="007D34A9" w:rsidP="007D34A9">
      <w:pPr>
        <w:shd w:val="clear" w:color="auto" w:fill="FFFFFF"/>
        <w:rPr>
          <w:rFonts w:asciiTheme="minorHAnsi" w:hAnsiTheme="minorHAnsi" w:cstheme="minorHAnsi"/>
          <w:b/>
          <w:i/>
          <w:color w:val="244061"/>
          <w:sz w:val="20"/>
          <w:szCs w:val="20"/>
        </w:rPr>
      </w:pPr>
      <w:r w:rsidRPr="00C93B99">
        <w:rPr>
          <w:rFonts w:asciiTheme="minorHAnsi" w:hAnsiTheme="minorHAnsi" w:cstheme="minorHAnsi"/>
          <w:color w:val="FF0000"/>
          <w:sz w:val="20"/>
          <w:szCs w:val="20"/>
          <w:u w:val="single"/>
        </w:rPr>
        <w:t>Remember</w:t>
      </w:r>
      <w:r w:rsidRPr="00C93B99">
        <w:rPr>
          <w:rFonts w:asciiTheme="minorHAnsi" w:hAnsiTheme="minorHAnsi" w:cstheme="minorHAnsi"/>
          <w:color w:val="FF0000"/>
          <w:sz w:val="20"/>
          <w:szCs w:val="20"/>
        </w:rPr>
        <w:t xml:space="preserve">: these are the final deadlines for uploading the </w:t>
      </w:r>
      <w:r w:rsidRPr="00C93B99">
        <w:rPr>
          <w:rFonts w:asciiTheme="minorHAnsi" w:hAnsiTheme="minorHAnsi" w:cstheme="minorHAnsi"/>
          <w:color w:val="FF0000"/>
          <w:sz w:val="20"/>
          <w:szCs w:val="20"/>
          <w:u w:val="single"/>
        </w:rPr>
        <w:t>marked</w:t>
      </w:r>
      <w:r w:rsidRPr="00C93B99">
        <w:rPr>
          <w:rFonts w:asciiTheme="minorHAnsi" w:hAnsiTheme="minorHAnsi" w:cstheme="minorHAnsi"/>
          <w:color w:val="FF0000"/>
          <w:sz w:val="20"/>
          <w:szCs w:val="20"/>
        </w:rPr>
        <w:t xml:space="preserve"> case studies to Moodle. </w:t>
      </w:r>
      <w:r w:rsidRPr="00640B0F">
        <w:rPr>
          <w:rFonts w:asciiTheme="minorHAnsi" w:hAnsiTheme="minorHAnsi" w:cstheme="minorHAnsi"/>
          <w:color w:val="244061"/>
          <w:sz w:val="20"/>
          <w:szCs w:val="20"/>
        </w:rPr>
        <w:t>Apprentices and supervisors should agree an appropriate schedule for discussing, completing and marking the questions to ensure that these deadlines are met.  Forward planning is essential – see section 4 below.</w:t>
      </w:r>
    </w:p>
    <w:p w14:paraId="6235FE91" w14:textId="77777777" w:rsidR="007D34A9" w:rsidRPr="00C93B99" w:rsidRDefault="007D34A9" w:rsidP="007D34A9">
      <w:pPr>
        <w:autoSpaceDE w:val="0"/>
        <w:autoSpaceDN w:val="0"/>
        <w:adjustRightInd w:val="0"/>
        <w:spacing w:before="120"/>
        <w:rPr>
          <w:rFonts w:asciiTheme="minorHAnsi" w:hAnsiTheme="minorHAnsi" w:cstheme="minorHAnsi"/>
          <w:b/>
          <w:bCs/>
          <w:i/>
          <w:color w:val="244061"/>
          <w:sz w:val="20"/>
          <w:szCs w:val="20"/>
        </w:rPr>
      </w:pPr>
      <w:r w:rsidRPr="00C93B99">
        <w:rPr>
          <w:rFonts w:asciiTheme="minorHAnsi" w:hAnsiTheme="minorHAnsi" w:cstheme="minorHAnsi"/>
          <w:b/>
          <w:bCs/>
          <w:color w:val="244061"/>
          <w:sz w:val="20"/>
          <w:szCs w:val="20"/>
        </w:rPr>
        <w:lastRenderedPageBreak/>
        <w:t>4. Forward planning</w:t>
      </w:r>
    </w:p>
    <w:p w14:paraId="4C73E79E"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158978FC"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Issuing the case studies in advance allows plenty of time for the apprentices and supervisors to meet the submission deadlines. It also gives adequate notice of any cases and documents that need to be sourced for or by the apprentices.</w:t>
      </w:r>
    </w:p>
    <w:p w14:paraId="55F31431"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695A81ED" w14:textId="1C942090" w:rsidR="007D34A9" w:rsidRDefault="007D34A9" w:rsidP="007D34A9">
      <w:pPr>
        <w:rPr>
          <w:rFonts w:asciiTheme="minorHAnsi" w:hAnsiTheme="minorHAnsi" w:cstheme="minorHAnsi"/>
          <w:color w:val="244061"/>
          <w:sz w:val="20"/>
          <w:szCs w:val="20"/>
        </w:rPr>
      </w:pPr>
      <w:r w:rsidRPr="00640B0F">
        <w:rPr>
          <w:rFonts w:asciiTheme="minorHAnsi" w:hAnsiTheme="minorHAnsi" w:cstheme="minorHAnsi"/>
          <w:color w:val="244061"/>
          <w:sz w:val="20"/>
          <w:szCs w:val="20"/>
        </w:rPr>
        <w:t>This table provides a brief summary of what is needed for each of the case studies:</w:t>
      </w:r>
    </w:p>
    <w:p w14:paraId="79B1F57F" w14:textId="12CAC787" w:rsidR="007E4FB1" w:rsidRDefault="007E4FB1" w:rsidP="007D34A9">
      <w:pPr>
        <w:rPr>
          <w:rFonts w:asciiTheme="minorHAnsi" w:hAnsiTheme="minorHAnsi" w:cstheme="minorHAnsi"/>
          <w:color w:val="244061"/>
          <w:sz w:val="20"/>
          <w:szCs w:val="20"/>
        </w:rPr>
      </w:pPr>
    </w:p>
    <w:tbl>
      <w:tblPr>
        <w:tblStyle w:val="TableGrid"/>
        <w:tblW w:w="0" w:type="auto"/>
        <w:tblLook w:val="04A0" w:firstRow="1" w:lastRow="0" w:firstColumn="1" w:lastColumn="0" w:noHBand="0" w:noVBand="1"/>
      </w:tblPr>
      <w:tblGrid>
        <w:gridCol w:w="8296"/>
      </w:tblGrid>
      <w:tr w:rsidR="007E4FB1" w14:paraId="41C3EADC" w14:textId="77777777" w:rsidTr="007E4FB1">
        <w:tc>
          <w:tcPr>
            <w:tcW w:w="8296" w:type="dxa"/>
          </w:tcPr>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
              <w:gridCol w:w="4111"/>
              <w:gridCol w:w="3637"/>
            </w:tblGrid>
            <w:tr w:rsidR="007E4FB1" w:rsidRPr="008D3BB3" w14:paraId="45E9A263" w14:textId="77777777" w:rsidTr="00717043">
              <w:tc>
                <w:tcPr>
                  <w:tcW w:w="731" w:type="dxa"/>
                </w:tcPr>
                <w:p w14:paraId="01F5580F" w14:textId="77777777" w:rsidR="007E4FB1" w:rsidRPr="008D3BB3" w:rsidRDefault="007E4FB1" w:rsidP="007E4FB1">
                  <w:pPr>
                    <w:rPr>
                      <w:rFonts w:asciiTheme="minorHAnsi" w:hAnsiTheme="minorHAnsi" w:cstheme="minorHAnsi"/>
                      <w:color w:val="17365D" w:themeColor="text2" w:themeShade="BF"/>
                      <w:sz w:val="22"/>
                      <w:szCs w:val="22"/>
                    </w:rPr>
                  </w:pPr>
                </w:p>
              </w:tc>
              <w:tc>
                <w:tcPr>
                  <w:tcW w:w="4111" w:type="dxa"/>
                </w:tcPr>
                <w:p w14:paraId="3C3FF38B"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Topic</w:t>
                  </w:r>
                </w:p>
              </w:tc>
              <w:tc>
                <w:tcPr>
                  <w:tcW w:w="3637" w:type="dxa"/>
                </w:tcPr>
                <w:p w14:paraId="7C6EE8E5"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Resources</w:t>
                  </w:r>
                </w:p>
              </w:tc>
            </w:tr>
            <w:tr w:rsidR="007E4FB1" w:rsidRPr="008D3BB3" w14:paraId="017B57A8" w14:textId="77777777" w:rsidTr="00717043">
              <w:tc>
                <w:tcPr>
                  <w:tcW w:w="731" w:type="dxa"/>
                </w:tcPr>
                <w:p w14:paraId="2F0779EC"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1</w:t>
                  </w:r>
                </w:p>
              </w:tc>
              <w:tc>
                <w:tcPr>
                  <w:tcW w:w="4111" w:type="dxa"/>
                </w:tcPr>
                <w:p w14:paraId="4CDD10ED" w14:textId="77777777" w:rsidR="007E4FB1" w:rsidRPr="008D3BB3" w:rsidRDefault="007E4FB1" w:rsidP="007E4FB1">
                  <w:pPr>
                    <w:pStyle w:val="NormalWeb"/>
                    <w:spacing w:before="0" w:beforeAutospacing="0" w:after="0" w:afterAutospacing="0"/>
                    <w:jc w:val="both"/>
                    <w:textAlignment w:val="baseline"/>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Introducing Personal Financial needs</w:t>
                  </w:r>
                </w:p>
                <w:p w14:paraId="57DF24CB" w14:textId="77777777" w:rsidR="007E4FB1" w:rsidRPr="008D3BB3" w:rsidRDefault="007E4FB1" w:rsidP="007E4FB1">
                  <w:pPr>
                    <w:pStyle w:val="ListParagraph"/>
                    <w:jc w:val="both"/>
                    <w:rPr>
                      <w:rFonts w:asciiTheme="minorHAnsi" w:hAnsiTheme="minorHAnsi" w:cstheme="minorHAnsi"/>
                      <w:color w:val="17365D" w:themeColor="text2" w:themeShade="BF"/>
                      <w:sz w:val="22"/>
                      <w:szCs w:val="22"/>
                    </w:rPr>
                  </w:pPr>
                </w:p>
              </w:tc>
              <w:tc>
                <w:tcPr>
                  <w:tcW w:w="3637" w:type="dxa"/>
                </w:tcPr>
                <w:p w14:paraId="269371A4"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 xml:space="preserve">Textbook </w:t>
                  </w:r>
                </w:p>
              </w:tc>
            </w:tr>
            <w:tr w:rsidR="007E4FB1" w:rsidRPr="008D3BB3" w14:paraId="5595B687" w14:textId="77777777" w:rsidTr="00717043">
              <w:tc>
                <w:tcPr>
                  <w:tcW w:w="731" w:type="dxa"/>
                </w:tcPr>
                <w:p w14:paraId="73DE688C"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2</w:t>
                  </w:r>
                </w:p>
              </w:tc>
              <w:tc>
                <w:tcPr>
                  <w:tcW w:w="4111" w:type="dxa"/>
                </w:tcPr>
                <w:p w14:paraId="365DBC9F"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Protection Solutions</w:t>
                  </w:r>
                </w:p>
                <w:p w14:paraId="4519E538" w14:textId="77777777" w:rsidR="007E4FB1" w:rsidRPr="008D3BB3" w:rsidRDefault="007E4FB1" w:rsidP="007E4FB1">
                  <w:pPr>
                    <w:jc w:val="both"/>
                    <w:rPr>
                      <w:rFonts w:asciiTheme="minorHAnsi" w:hAnsiTheme="minorHAnsi" w:cstheme="minorHAnsi"/>
                      <w:color w:val="17365D" w:themeColor="text2" w:themeShade="BF"/>
                      <w:sz w:val="22"/>
                      <w:szCs w:val="22"/>
                    </w:rPr>
                  </w:pPr>
                </w:p>
              </w:tc>
              <w:tc>
                <w:tcPr>
                  <w:tcW w:w="3637" w:type="dxa"/>
                </w:tcPr>
                <w:p w14:paraId="0D7B7DCC"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Textbook &amp; Product Brochure</w:t>
                  </w:r>
                </w:p>
              </w:tc>
            </w:tr>
            <w:tr w:rsidR="007E4FB1" w:rsidRPr="008D3BB3" w14:paraId="2DB6DBD9" w14:textId="77777777" w:rsidTr="00717043">
              <w:tc>
                <w:tcPr>
                  <w:tcW w:w="731" w:type="dxa"/>
                </w:tcPr>
                <w:p w14:paraId="6B883474"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3</w:t>
                  </w:r>
                </w:p>
              </w:tc>
              <w:tc>
                <w:tcPr>
                  <w:tcW w:w="4111" w:type="dxa"/>
                </w:tcPr>
                <w:p w14:paraId="6351370E"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Quantifying Protection Needs</w:t>
                  </w:r>
                </w:p>
                <w:p w14:paraId="3DBA0A19" w14:textId="77777777" w:rsidR="007E4FB1" w:rsidRPr="008D3BB3" w:rsidRDefault="007E4FB1" w:rsidP="007E4FB1">
                  <w:pPr>
                    <w:ind w:left="360"/>
                    <w:jc w:val="both"/>
                    <w:rPr>
                      <w:rFonts w:asciiTheme="minorHAnsi" w:hAnsiTheme="minorHAnsi" w:cstheme="minorHAnsi"/>
                      <w:color w:val="17365D" w:themeColor="text2" w:themeShade="BF"/>
                      <w:sz w:val="22"/>
                      <w:szCs w:val="22"/>
                    </w:rPr>
                  </w:pPr>
                </w:p>
              </w:tc>
              <w:tc>
                <w:tcPr>
                  <w:tcW w:w="3637" w:type="dxa"/>
                </w:tcPr>
                <w:p w14:paraId="25223E25"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Textbook &amp; Product Brochure</w:t>
                  </w:r>
                </w:p>
              </w:tc>
            </w:tr>
            <w:tr w:rsidR="007E4FB1" w:rsidRPr="008D3BB3" w14:paraId="75288FAC" w14:textId="77777777" w:rsidTr="00717043">
              <w:tc>
                <w:tcPr>
                  <w:tcW w:w="731" w:type="dxa"/>
                </w:tcPr>
                <w:p w14:paraId="5B1CD578"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4</w:t>
                  </w:r>
                </w:p>
              </w:tc>
              <w:tc>
                <w:tcPr>
                  <w:tcW w:w="4111" w:type="dxa"/>
                </w:tcPr>
                <w:p w14:paraId="7C363AED"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Estate Planning</w:t>
                  </w:r>
                </w:p>
                <w:p w14:paraId="477F8A3D" w14:textId="77777777" w:rsidR="007E4FB1" w:rsidRPr="008D3BB3" w:rsidRDefault="007E4FB1" w:rsidP="007E4FB1">
                  <w:pPr>
                    <w:jc w:val="both"/>
                    <w:rPr>
                      <w:rFonts w:asciiTheme="minorHAnsi" w:hAnsiTheme="minorHAnsi" w:cstheme="minorHAnsi"/>
                      <w:color w:val="17365D" w:themeColor="text2" w:themeShade="BF"/>
                      <w:sz w:val="22"/>
                      <w:szCs w:val="22"/>
                    </w:rPr>
                  </w:pPr>
                </w:p>
              </w:tc>
              <w:tc>
                <w:tcPr>
                  <w:tcW w:w="3637" w:type="dxa"/>
                </w:tcPr>
                <w:p w14:paraId="02E70E9F"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 xml:space="preserve">Textbook </w:t>
                  </w:r>
                </w:p>
              </w:tc>
            </w:tr>
            <w:tr w:rsidR="007E4FB1" w:rsidRPr="008D3BB3" w14:paraId="481B32BC" w14:textId="77777777" w:rsidTr="00717043">
              <w:tc>
                <w:tcPr>
                  <w:tcW w:w="731" w:type="dxa"/>
                </w:tcPr>
                <w:p w14:paraId="301CB63E"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5</w:t>
                  </w:r>
                </w:p>
              </w:tc>
              <w:tc>
                <w:tcPr>
                  <w:tcW w:w="4111" w:type="dxa"/>
                </w:tcPr>
                <w:p w14:paraId="5888438F"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Business Insurance</w:t>
                  </w:r>
                </w:p>
                <w:p w14:paraId="7E94B962" w14:textId="77777777" w:rsidR="007E4FB1" w:rsidRPr="008D3BB3" w:rsidRDefault="007E4FB1" w:rsidP="007E4FB1">
                  <w:pPr>
                    <w:jc w:val="both"/>
                    <w:rPr>
                      <w:rFonts w:asciiTheme="minorHAnsi" w:hAnsiTheme="minorHAnsi" w:cstheme="minorHAnsi"/>
                      <w:color w:val="17365D" w:themeColor="text2" w:themeShade="BF"/>
                      <w:sz w:val="22"/>
                      <w:szCs w:val="22"/>
                    </w:rPr>
                  </w:pPr>
                </w:p>
              </w:tc>
              <w:tc>
                <w:tcPr>
                  <w:tcW w:w="3637" w:type="dxa"/>
                </w:tcPr>
                <w:p w14:paraId="1F019E7F" w14:textId="77777777" w:rsidR="00A43FEB"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Textbook &amp; any Business Insurance technical guide available to you</w:t>
                  </w:r>
                </w:p>
                <w:p w14:paraId="2A98EF25" w14:textId="1C2A229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from various life offices.</w:t>
                  </w:r>
                </w:p>
              </w:tc>
            </w:tr>
            <w:tr w:rsidR="007E4FB1" w:rsidRPr="008D3BB3" w14:paraId="37449896" w14:textId="77777777" w:rsidTr="00717043">
              <w:tc>
                <w:tcPr>
                  <w:tcW w:w="731" w:type="dxa"/>
                </w:tcPr>
                <w:p w14:paraId="56763D66"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6</w:t>
                  </w:r>
                </w:p>
              </w:tc>
              <w:tc>
                <w:tcPr>
                  <w:tcW w:w="4111" w:type="dxa"/>
                </w:tcPr>
                <w:p w14:paraId="111E4980"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Savings and Investment Solutions</w:t>
                  </w:r>
                </w:p>
                <w:p w14:paraId="51F66600" w14:textId="77777777" w:rsidR="007E4FB1" w:rsidRPr="008D3BB3" w:rsidRDefault="007E4FB1" w:rsidP="007E4FB1">
                  <w:pPr>
                    <w:jc w:val="both"/>
                    <w:rPr>
                      <w:rFonts w:asciiTheme="minorHAnsi" w:hAnsiTheme="minorHAnsi" w:cstheme="minorHAnsi"/>
                      <w:color w:val="17365D" w:themeColor="text2" w:themeShade="BF"/>
                      <w:sz w:val="22"/>
                      <w:szCs w:val="22"/>
                    </w:rPr>
                  </w:pPr>
                </w:p>
              </w:tc>
              <w:tc>
                <w:tcPr>
                  <w:tcW w:w="3637" w:type="dxa"/>
                </w:tcPr>
                <w:p w14:paraId="74B3F82C"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Textbook &amp; Product Brochure</w:t>
                  </w:r>
                </w:p>
              </w:tc>
            </w:tr>
            <w:tr w:rsidR="007E4FB1" w:rsidRPr="008D3BB3" w14:paraId="5421FDEA" w14:textId="77777777" w:rsidTr="00717043">
              <w:tc>
                <w:tcPr>
                  <w:tcW w:w="731" w:type="dxa"/>
                </w:tcPr>
                <w:p w14:paraId="5D9E7BD8"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7</w:t>
                  </w:r>
                </w:p>
              </w:tc>
              <w:tc>
                <w:tcPr>
                  <w:tcW w:w="4111" w:type="dxa"/>
                </w:tcPr>
                <w:p w14:paraId="24020701" w14:textId="77777777" w:rsidR="007E4FB1" w:rsidRPr="008D3BB3" w:rsidRDefault="007E4FB1" w:rsidP="007E4FB1">
                  <w:pPr>
                    <w:jc w:val="both"/>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Starting a policy</w:t>
                  </w:r>
                </w:p>
                <w:p w14:paraId="7CD37CAA" w14:textId="77777777" w:rsidR="007E4FB1" w:rsidRPr="008D3BB3" w:rsidRDefault="007E4FB1" w:rsidP="007E4FB1">
                  <w:pPr>
                    <w:jc w:val="both"/>
                    <w:rPr>
                      <w:rFonts w:asciiTheme="minorHAnsi" w:hAnsiTheme="minorHAnsi" w:cstheme="minorHAnsi"/>
                      <w:color w:val="17365D" w:themeColor="text2" w:themeShade="BF"/>
                      <w:sz w:val="22"/>
                      <w:szCs w:val="22"/>
                    </w:rPr>
                  </w:pPr>
                </w:p>
              </w:tc>
              <w:tc>
                <w:tcPr>
                  <w:tcW w:w="3637" w:type="dxa"/>
                </w:tcPr>
                <w:p w14:paraId="586274A7"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Textbook</w:t>
                  </w:r>
                </w:p>
              </w:tc>
            </w:tr>
            <w:tr w:rsidR="007E4FB1" w:rsidRPr="008D3BB3" w14:paraId="39E0425C" w14:textId="77777777" w:rsidTr="00717043">
              <w:tc>
                <w:tcPr>
                  <w:tcW w:w="731" w:type="dxa"/>
                </w:tcPr>
                <w:p w14:paraId="3716CC48"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8</w:t>
                  </w:r>
                </w:p>
              </w:tc>
              <w:tc>
                <w:tcPr>
                  <w:tcW w:w="4111" w:type="dxa"/>
                </w:tcPr>
                <w:p w14:paraId="00A7AA92"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Paying out Benefits and Financial Maths</w:t>
                  </w:r>
                </w:p>
              </w:tc>
              <w:tc>
                <w:tcPr>
                  <w:tcW w:w="3637" w:type="dxa"/>
                </w:tcPr>
                <w:p w14:paraId="3B47504C" w14:textId="77777777" w:rsidR="007E4FB1" w:rsidRPr="008D3BB3" w:rsidRDefault="007E4FB1" w:rsidP="007E4FB1">
                  <w:pPr>
                    <w:rPr>
                      <w:rFonts w:asciiTheme="minorHAnsi" w:hAnsiTheme="minorHAnsi" w:cstheme="minorHAnsi"/>
                      <w:color w:val="17365D" w:themeColor="text2" w:themeShade="BF"/>
                      <w:sz w:val="22"/>
                      <w:szCs w:val="22"/>
                    </w:rPr>
                  </w:pPr>
                  <w:r w:rsidRPr="008D3BB3">
                    <w:rPr>
                      <w:rFonts w:asciiTheme="minorHAnsi" w:hAnsiTheme="minorHAnsi" w:cstheme="minorHAnsi"/>
                      <w:color w:val="17365D" w:themeColor="text2" w:themeShade="BF"/>
                      <w:sz w:val="22"/>
                      <w:szCs w:val="22"/>
                    </w:rPr>
                    <w:t xml:space="preserve">Textbook </w:t>
                  </w:r>
                </w:p>
              </w:tc>
            </w:tr>
          </w:tbl>
          <w:p w14:paraId="219DE76C" w14:textId="77777777" w:rsidR="007E4FB1" w:rsidRDefault="007E4FB1" w:rsidP="007D34A9">
            <w:pPr>
              <w:rPr>
                <w:rFonts w:asciiTheme="minorHAnsi" w:hAnsiTheme="minorHAnsi" w:cstheme="minorHAnsi"/>
                <w:b/>
                <w:i/>
                <w:color w:val="244061"/>
                <w:sz w:val="20"/>
                <w:szCs w:val="20"/>
              </w:rPr>
            </w:pPr>
          </w:p>
        </w:tc>
      </w:tr>
    </w:tbl>
    <w:p w14:paraId="08552F08" w14:textId="77777777" w:rsidR="007E4FB1" w:rsidRPr="00640B0F" w:rsidRDefault="007E4FB1" w:rsidP="007D34A9">
      <w:pPr>
        <w:rPr>
          <w:rFonts w:asciiTheme="minorHAnsi" w:hAnsiTheme="minorHAnsi" w:cstheme="minorHAnsi"/>
          <w:b/>
          <w:i/>
          <w:color w:val="244061"/>
          <w:sz w:val="20"/>
          <w:szCs w:val="20"/>
        </w:rPr>
      </w:pPr>
    </w:p>
    <w:p w14:paraId="6EE84D09" w14:textId="77777777" w:rsidR="008D3BB3" w:rsidRPr="007D34A9" w:rsidRDefault="008D3BB3" w:rsidP="008D3BB3">
      <w:pPr>
        <w:rPr>
          <w:rFonts w:asciiTheme="minorHAnsi" w:hAnsiTheme="minorHAnsi" w:cstheme="minorHAnsi"/>
          <w:sz w:val="22"/>
          <w:szCs w:val="22"/>
        </w:rPr>
      </w:pPr>
    </w:p>
    <w:p w14:paraId="1C62F995" w14:textId="490F3B2A" w:rsidR="00176049" w:rsidRPr="00640B0F" w:rsidRDefault="00176049" w:rsidP="00176049">
      <w:pPr>
        <w:spacing w:after="240"/>
        <w:rPr>
          <w:rFonts w:asciiTheme="minorHAnsi" w:hAnsiTheme="minorHAnsi" w:cstheme="minorHAnsi"/>
          <w:i/>
          <w:color w:val="FF0000"/>
          <w:sz w:val="20"/>
          <w:szCs w:val="20"/>
          <w:u w:val="single"/>
        </w:rPr>
      </w:pPr>
      <w:r w:rsidRPr="00640B0F">
        <w:rPr>
          <w:rFonts w:asciiTheme="minorHAnsi" w:hAnsiTheme="minorHAnsi" w:cstheme="minorHAnsi"/>
          <w:color w:val="244061"/>
          <w:sz w:val="20"/>
          <w:szCs w:val="20"/>
        </w:rPr>
        <w:t>Where a case file is required, this may be a paper or a digital record</w:t>
      </w:r>
      <w:r w:rsidRPr="00640B0F">
        <w:rPr>
          <w:rFonts w:asciiTheme="minorHAnsi" w:hAnsiTheme="minorHAnsi" w:cstheme="minorHAnsi"/>
          <w:sz w:val="20"/>
          <w:szCs w:val="20"/>
        </w:rPr>
        <w:t xml:space="preserve">. </w:t>
      </w:r>
      <w:r w:rsidRPr="00640B0F">
        <w:rPr>
          <w:rFonts w:asciiTheme="minorHAnsi" w:hAnsiTheme="minorHAnsi" w:cstheme="minorHAnsi"/>
          <w:color w:val="8064A2" w:themeColor="accent4"/>
          <w:sz w:val="20"/>
          <w:szCs w:val="20"/>
          <w:u w:val="single"/>
        </w:rPr>
        <w:t>Personal details from the files should never be included in any of the case study submissions.</w:t>
      </w:r>
    </w:p>
    <w:p w14:paraId="3BAD45A7" w14:textId="77777777" w:rsidR="007D34A9" w:rsidRPr="00640B0F" w:rsidRDefault="007D34A9" w:rsidP="007D34A9">
      <w:pPr>
        <w:rPr>
          <w:rFonts w:asciiTheme="minorHAnsi" w:hAnsiTheme="minorHAnsi" w:cstheme="minorHAnsi"/>
          <w:i/>
          <w:color w:val="FF0000"/>
          <w:sz w:val="20"/>
          <w:szCs w:val="20"/>
          <w:u w:val="single"/>
        </w:rPr>
      </w:pPr>
    </w:p>
    <w:p w14:paraId="0155F496" w14:textId="77777777" w:rsidR="007D34A9" w:rsidRPr="00853A5A" w:rsidRDefault="007D34A9" w:rsidP="007D34A9">
      <w:pPr>
        <w:spacing w:before="120"/>
        <w:rPr>
          <w:rFonts w:asciiTheme="minorHAnsi" w:hAnsiTheme="minorHAnsi" w:cstheme="minorHAnsi"/>
          <w:b/>
          <w:bCs/>
          <w:i/>
          <w:color w:val="244061"/>
          <w:sz w:val="20"/>
          <w:szCs w:val="20"/>
        </w:rPr>
      </w:pPr>
      <w:r w:rsidRPr="00853A5A">
        <w:rPr>
          <w:rFonts w:asciiTheme="minorHAnsi" w:hAnsiTheme="minorHAnsi" w:cstheme="minorHAnsi"/>
          <w:b/>
          <w:bCs/>
          <w:color w:val="244061"/>
          <w:sz w:val="20"/>
          <w:szCs w:val="20"/>
        </w:rPr>
        <w:t>5. A reminder about copying and plagiarism:</w:t>
      </w:r>
    </w:p>
    <w:p w14:paraId="5994CB99" w14:textId="77777777" w:rsidR="007D34A9" w:rsidRPr="00640B0F" w:rsidRDefault="007D34A9" w:rsidP="007D34A9">
      <w:pPr>
        <w:rPr>
          <w:rFonts w:asciiTheme="minorHAnsi" w:hAnsiTheme="minorHAnsi" w:cstheme="minorHAnsi"/>
          <w:b/>
          <w:i/>
          <w:color w:val="244061"/>
          <w:sz w:val="20"/>
          <w:szCs w:val="20"/>
        </w:rPr>
      </w:pPr>
    </w:p>
    <w:p w14:paraId="3C5393C3"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Plagiarism is copying the words or ideas of others and passing it off as your </w:t>
      </w:r>
      <w:proofErr w:type="gramStart"/>
      <w:r w:rsidRPr="00640B0F">
        <w:rPr>
          <w:rFonts w:asciiTheme="minorHAnsi" w:hAnsiTheme="minorHAnsi" w:cstheme="minorHAnsi"/>
          <w:color w:val="244061"/>
          <w:sz w:val="20"/>
          <w:szCs w:val="20"/>
        </w:rPr>
        <w:t>own, and</w:t>
      </w:r>
      <w:proofErr w:type="gramEnd"/>
      <w:r w:rsidRPr="00640B0F">
        <w:rPr>
          <w:rFonts w:asciiTheme="minorHAnsi" w:hAnsiTheme="minorHAnsi" w:cstheme="minorHAnsi"/>
          <w:color w:val="244061"/>
          <w:sz w:val="20"/>
          <w:szCs w:val="20"/>
        </w:rPr>
        <w:t xml:space="preserve"> is a most serious academic offence.  </w:t>
      </w:r>
    </w:p>
    <w:p w14:paraId="6D586359"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 xml:space="preserve">All sources that you use must be referenced within your text and in your bibliography.  </w:t>
      </w:r>
    </w:p>
    <w:p w14:paraId="72E8406B"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52FC4913"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The case study submissions will be checked for plagiarism.</w:t>
      </w:r>
    </w:p>
    <w:p w14:paraId="338C2FA6"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240CD3AA" w14:textId="77777777" w:rsidR="007D34A9" w:rsidRPr="00640B0F" w:rsidRDefault="007D34A9" w:rsidP="007D34A9">
      <w:pPr>
        <w:shd w:val="clear" w:color="auto" w:fill="FFFFFF"/>
        <w:rPr>
          <w:rFonts w:asciiTheme="minorHAnsi" w:hAnsiTheme="minorHAnsi" w:cstheme="minorHAnsi"/>
          <w:b/>
          <w:i/>
          <w:color w:val="244061"/>
          <w:sz w:val="20"/>
          <w:szCs w:val="20"/>
        </w:rPr>
      </w:pPr>
      <w:r w:rsidRPr="00640B0F">
        <w:rPr>
          <w:rFonts w:asciiTheme="minorHAnsi" w:hAnsiTheme="minorHAnsi" w:cstheme="minorHAnsi"/>
          <w:color w:val="244061"/>
          <w:sz w:val="20"/>
          <w:szCs w:val="20"/>
        </w:rPr>
        <w:t>It does not matter whether you use direct quotations or paraphrase the words of an author, you must reference your source.  Failure to do so may result in a zero mark or other disciplinary action under IT Sligo procedures.</w:t>
      </w:r>
    </w:p>
    <w:p w14:paraId="1B20EADD" w14:textId="77777777" w:rsidR="007D34A9" w:rsidRPr="00640B0F" w:rsidRDefault="007D34A9" w:rsidP="007D34A9">
      <w:pPr>
        <w:shd w:val="clear" w:color="auto" w:fill="FFFFFF"/>
        <w:rPr>
          <w:rFonts w:asciiTheme="minorHAnsi" w:hAnsiTheme="minorHAnsi" w:cstheme="minorHAnsi"/>
          <w:b/>
          <w:i/>
          <w:color w:val="244061"/>
          <w:sz w:val="20"/>
          <w:szCs w:val="20"/>
        </w:rPr>
      </w:pPr>
    </w:p>
    <w:p w14:paraId="58DEEC69" w14:textId="3AA59183" w:rsidR="007D34A9" w:rsidRDefault="007D34A9" w:rsidP="007D34A9">
      <w:pPr>
        <w:rPr>
          <w:rFonts w:asciiTheme="minorHAnsi" w:hAnsiTheme="minorHAnsi" w:cstheme="minorHAnsi"/>
          <w:color w:val="244061"/>
          <w:sz w:val="20"/>
          <w:szCs w:val="20"/>
        </w:rPr>
      </w:pPr>
      <w:r w:rsidRPr="00640B0F">
        <w:rPr>
          <w:rFonts w:asciiTheme="minorHAnsi" w:hAnsiTheme="minorHAnsi" w:cstheme="minorHAnsi"/>
          <w:color w:val="244061"/>
          <w:sz w:val="20"/>
          <w:szCs w:val="20"/>
        </w:rPr>
        <w:t>The School of Business uses the Harvard Referencing system.</w:t>
      </w:r>
    </w:p>
    <w:p w14:paraId="7CCC30E4" w14:textId="407CA705" w:rsidR="00A06443" w:rsidRDefault="00A06443" w:rsidP="007D34A9">
      <w:pPr>
        <w:rPr>
          <w:rFonts w:asciiTheme="minorHAnsi" w:hAnsiTheme="minorHAnsi" w:cstheme="minorHAnsi"/>
          <w:color w:val="244061"/>
          <w:sz w:val="20"/>
          <w:szCs w:val="20"/>
        </w:rPr>
      </w:pPr>
    </w:p>
    <w:p w14:paraId="351C3C88" w14:textId="77777777" w:rsidR="00A06443" w:rsidRPr="00A06443" w:rsidRDefault="00A06443" w:rsidP="00A06443">
      <w:pPr>
        <w:shd w:val="clear" w:color="auto" w:fill="FFFFFF"/>
        <w:rPr>
          <w:rFonts w:asciiTheme="minorHAnsi" w:hAnsiTheme="minorHAnsi" w:cstheme="minorHAnsi"/>
          <w:b/>
          <w:color w:val="17365D" w:themeColor="text2" w:themeShade="BF"/>
          <w:sz w:val="20"/>
          <w:szCs w:val="20"/>
        </w:rPr>
      </w:pPr>
      <w:r w:rsidRPr="00A06443">
        <w:rPr>
          <w:rFonts w:asciiTheme="minorHAnsi" w:hAnsiTheme="minorHAnsi" w:cstheme="minorHAnsi"/>
          <w:b/>
          <w:color w:val="17365D" w:themeColor="text2" w:themeShade="BF"/>
          <w:sz w:val="20"/>
          <w:szCs w:val="20"/>
        </w:rPr>
        <w:t>6. Advice on Data Protection:</w:t>
      </w:r>
    </w:p>
    <w:p w14:paraId="174B0D18" w14:textId="77777777" w:rsidR="00A06443" w:rsidRPr="00A06443" w:rsidRDefault="00A06443" w:rsidP="00A06443">
      <w:pPr>
        <w:ind w:right="114"/>
        <w:jc w:val="both"/>
        <w:rPr>
          <w:rFonts w:asciiTheme="minorHAnsi" w:hAnsiTheme="minorHAnsi"/>
          <w:color w:val="17365D" w:themeColor="text2" w:themeShade="BF"/>
          <w:sz w:val="20"/>
          <w:szCs w:val="20"/>
        </w:rPr>
      </w:pPr>
    </w:p>
    <w:p w14:paraId="35420379" w14:textId="77777777" w:rsidR="00A06443" w:rsidRPr="00A06443" w:rsidRDefault="00A06443" w:rsidP="00A06443">
      <w:pPr>
        <w:ind w:right="114"/>
        <w:jc w:val="both"/>
        <w:rPr>
          <w:rFonts w:asciiTheme="minorHAnsi" w:hAnsiTheme="minorHAnsi"/>
          <w:color w:val="17365D" w:themeColor="text2" w:themeShade="BF"/>
          <w:sz w:val="20"/>
          <w:szCs w:val="20"/>
        </w:rPr>
      </w:pPr>
      <w:r w:rsidRPr="00A06443">
        <w:rPr>
          <w:rFonts w:asciiTheme="minorHAnsi" w:hAnsiTheme="minorHAnsi"/>
          <w:color w:val="17365D" w:themeColor="text2" w:themeShade="BF"/>
          <w:sz w:val="20"/>
          <w:szCs w:val="20"/>
        </w:rPr>
        <w:t xml:space="preserve">Employers and supervisors must ensure that all work-based learning activities comply with the relevant Data Protection legislation and any other legal/regulatory requirements on an ongoing basis. This may, for example, include anonymising or changing the name, addresses and other personal or sensitive information in case files and other resources. </w:t>
      </w:r>
    </w:p>
    <w:p w14:paraId="408C03D0" w14:textId="77777777" w:rsidR="00A06443" w:rsidRPr="00A06443" w:rsidRDefault="00A06443" w:rsidP="00A06443">
      <w:pPr>
        <w:ind w:right="114"/>
        <w:jc w:val="both"/>
        <w:rPr>
          <w:rFonts w:asciiTheme="minorHAnsi" w:hAnsiTheme="minorHAnsi"/>
          <w:color w:val="17365D" w:themeColor="text2" w:themeShade="BF"/>
          <w:sz w:val="20"/>
          <w:szCs w:val="20"/>
        </w:rPr>
      </w:pPr>
      <w:r w:rsidRPr="00A06443">
        <w:rPr>
          <w:rFonts w:asciiTheme="minorHAnsi" w:hAnsiTheme="minorHAnsi"/>
          <w:color w:val="17365D" w:themeColor="text2" w:themeShade="BF"/>
          <w:sz w:val="20"/>
          <w:szCs w:val="20"/>
        </w:rPr>
        <w:t xml:space="preserve">Any information taken from real cases/files is intended for use only in the answering the topic questions. </w:t>
      </w:r>
      <w:r w:rsidRPr="00A06443">
        <w:rPr>
          <w:rFonts w:ascii="Calibri" w:hAnsi="Calibri" w:cs="Calibri"/>
          <w:color w:val="17365D" w:themeColor="text2" w:themeShade="BF"/>
          <w:sz w:val="18"/>
          <w:szCs w:val="18"/>
        </w:rPr>
        <w:t> </w:t>
      </w:r>
    </w:p>
    <w:p w14:paraId="09203EF7" w14:textId="77777777" w:rsidR="00A06443" w:rsidRPr="00640B0F" w:rsidRDefault="00A06443" w:rsidP="007D34A9">
      <w:pPr>
        <w:rPr>
          <w:rFonts w:asciiTheme="minorHAnsi" w:hAnsiTheme="minorHAnsi" w:cstheme="minorHAnsi"/>
          <w:b/>
          <w:i/>
          <w:color w:val="244061"/>
          <w:sz w:val="20"/>
          <w:szCs w:val="20"/>
        </w:rPr>
      </w:pPr>
    </w:p>
    <w:p w14:paraId="362744E7" w14:textId="251EF1C0" w:rsidR="00F57773" w:rsidRPr="00E8379C" w:rsidRDefault="00F57773" w:rsidP="00213AE6">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lastRenderedPageBreak/>
        <w:t>Topic 1</w:t>
      </w:r>
      <w:r w:rsidR="00A06443" w:rsidRPr="00E8379C">
        <w:rPr>
          <w:rFonts w:asciiTheme="minorHAnsi" w:hAnsiTheme="minorHAnsi" w:cstheme="minorHAnsi"/>
          <w:b/>
          <w:color w:val="17365D" w:themeColor="text2" w:themeShade="BF"/>
          <w:sz w:val="20"/>
          <w:szCs w:val="20"/>
          <w:u w:val="single"/>
        </w:rPr>
        <w:t xml:space="preserve">: </w:t>
      </w:r>
      <w:r w:rsidRPr="00E8379C">
        <w:rPr>
          <w:rFonts w:asciiTheme="minorHAnsi" w:hAnsiTheme="minorHAnsi" w:cstheme="minorHAnsi"/>
          <w:b/>
          <w:color w:val="17365D" w:themeColor="text2" w:themeShade="BF"/>
          <w:sz w:val="20"/>
          <w:szCs w:val="20"/>
          <w:u w:val="single"/>
        </w:rPr>
        <w:t xml:space="preserve"> Introducing Personal Financial needs</w:t>
      </w:r>
    </w:p>
    <w:p w14:paraId="1B8B295D" w14:textId="77777777" w:rsidR="00F57773" w:rsidRPr="00E8379C" w:rsidRDefault="00F57773" w:rsidP="00213AE6">
      <w:pPr>
        <w:rPr>
          <w:rFonts w:asciiTheme="minorHAnsi" w:hAnsiTheme="minorHAnsi" w:cstheme="minorHAnsi"/>
          <w:color w:val="17365D" w:themeColor="text2" w:themeShade="BF"/>
          <w:sz w:val="20"/>
          <w:szCs w:val="20"/>
        </w:rPr>
      </w:pPr>
    </w:p>
    <w:p w14:paraId="44BE8749" w14:textId="6EB98AFB"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1a) </w:t>
      </w:r>
      <w:r w:rsidR="00202CF4" w:rsidRPr="00E8379C">
        <w:rPr>
          <w:rFonts w:asciiTheme="minorHAnsi" w:hAnsiTheme="minorHAnsi" w:cstheme="minorHAnsi"/>
          <w:color w:val="17365D" w:themeColor="text2" w:themeShade="BF"/>
          <w:sz w:val="20"/>
          <w:szCs w:val="20"/>
        </w:rPr>
        <w:t>Briefly outline what is meant by the term ‘</w:t>
      </w:r>
      <w:r w:rsidR="008138B0">
        <w:rPr>
          <w:rFonts w:asciiTheme="minorHAnsi" w:hAnsiTheme="minorHAnsi" w:cstheme="minorHAnsi"/>
          <w:color w:val="17365D" w:themeColor="text2" w:themeShade="BF"/>
          <w:sz w:val="20"/>
          <w:szCs w:val="20"/>
        </w:rPr>
        <w:t>Life Cycle</w:t>
      </w:r>
      <w:r w:rsidR="00202CF4" w:rsidRPr="00E8379C">
        <w:rPr>
          <w:rFonts w:asciiTheme="minorHAnsi" w:hAnsiTheme="minorHAnsi" w:cstheme="minorHAnsi"/>
          <w:color w:val="17365D" w:themeColor="text2" w:themeShade="BF"/>
          <w:sz w:val="20"/>
          <w:szCs w:val="20"/>
        </w:rPr>
        <w:t>’</w:t>
      </w:r>
      <w:r w:rsidR="0045034F" w:rsidRPr="00E8379C">
        <w:rPr>
          <w:rFonts w:asciiTheme="minorHAnsi" w:hAnsiTheme="minorHAnsi" w:cstheme="minorHAnsi"/>
          <w:color w:val="17365D" w:themeColor="text2" w:themeShade="BF"/>
          <w:sz w:val="20"/>
          <w:szCs w:val="20"/>
        </w:rPr>
        <w:t xml:space="preserve"> when thinking about financial planning needs</w:t>
      </w:r>
      <w:r w:rsidR="009371DE" w:rsidRPr="00E8379C">
        <w:rPr>
          <w:rFonts w:asciiTheme="minorHAnsi" w:hAnsiTheme="minorHAnsi" w:cstheme="minorHAnsi"/>
          <w:color w:val="17365D" w:themeColor="text2" w:themeShade="BF"/>
          <w:sz w:val="20"/>
          <w:szCs w:val="20"/>
        </w:rPr>
        <w:t>?</w:t>
      </w:r>
    </w:p>
    <w:p w14:paraId="65AC5DE7" w14:textId="77777777" w:rsidR="0045034F" w:rsidRPr="00E8379C" w:rsidRDefault="0045034F" w:rsidP="00213AE6">
      <w:pPr>
        <w:pStyle w:val="NormalWeb"/>
        <w:spacing w:before="0" w:beforeAutospacing="0" w:after="0" w:afterAutospacing="0"/>
        <w:rPr>
          <w:rFonts w:asciiTheme="minorHAnsi" w:hAnsiTheme="minorHAnsi" w:cstheme="minorHAnsi"/>
          <w:color w:val="17365D" w:themeColor="text2" w:themeShade="BF"/>
          <w:sz w:val="20"/>
          <w:szCs w:val="20"/>
        </w:rPr>
      </w:pPr>
    </w:p>
    <w:p w14:paraId="04BEA2B7" w14:textId="0DF546DD" w:rsidR="0045034F" w:rsidRPr="00E8379C" w:rsidRDefault="0045034F"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1b) </w:t>
      </w:r>
      <w:r w:rsidR="00F00662" w:rsidRPr="00E8379C">
        <w:rPr>
          <w:rFonts w:asciiTheme="minorHAnsi" w:hAnsiTheme="minorHAnsi" w:cstheme="minorHAnsi"/>
          <w:color w:val="17365D" w:themeColor="text2" w:themeShade="BF"/>
          <w:sz w:val="20"/>
          <w:szCs w:val="20"/>
        </w:rPr>
        <w:t>From above o</w:t>
      </w:r>
      <w:r w:rsidR="00A57BB2" w:rsidRPr="00E8379C">
        <w:rPr>
          <w:rFonts w:asciiTheme="minorHAnsi" w:hAnsiTheme="minorHAnsi" w:cstheme="minorHAnsi"/>
          <w:color w:val="17365D" w:themeColor="text2" w:themeShade="BF"/>
          <w:sz w:val="20"/>
          <w:szCs w:val="20"/>
        </w:rPr>
        <w:t xml:space="preserve">utline the key difference when considering a clients financial planning </w:t>
      </w:r>
      <w:r w:rsidR="00D5766F" w:rsidRPr="00E8379C">
        <w:rPr>
          <w:rFonts w:asciiTheme="minorHAnsi" w:hAnsiTheme="minorHAnsi" w:cstheme="minorHAnsi"/>
          <w:color w:val="17365D" w:themeColor="text2" w:themeShade="BF"/>
          <w:sz w:val="20"/>
          <w:szCs w:val="20"/>
        </w:rPr>
        <w:t>need</w:t>
      </w:r>
      <w:r w:rsidR="00A57BB2" w:rsidRPr="00E8379C">
        <w:rPr>
          <w:rFonts w:asciiTheme="minorHAnsi" w:hAnsiTheme="minorHAnsi" w:cstheme="minorHAnsi"/>
          <w:color w:val="17365D" w:themeColor="text2" w:themeShade="BF"/>
          <w:sz w:val="20"/>
          <w:szCs w:val="20"/>
        </w:rPr>
        <w:t>.</w:t>
      </w:r>
    </w:p>
    <w:p w14:paraId="50B32A46" w14:textId="77777777" w:rsidR="00F57773" w:rsidRPr="00E8379C" w:rsidRDefault="00F57773" w:rsidP="00213AE6">
      <w:pPr>
        <w:rPr>
          <w:rFonts w:asciiTheme="minorHAnsi" w:hAnsiTheme="minorHAnsi" w:cstheme="minorHAnsi"/>
          <w:color w:val="17365D" w:themeColor="text2" w:themeShade="BF"/>
          <w:sz w:val="20"/>
          <w:szCs w:val="20"/>
        </w:rPr>
      </w:pPr>
    </w:p>
    <w:p w14:paraId="0469929B" w14:textId="6E38409F"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1</w:t>
      </w:r>
      <w:r w:rsidR="00D5766F" w:rsidRPr="00E8379C">
        <w:rPr>
          <w:rFonts w:asciiTheme="minorHAnsi" w:hAnsiTheme="minorHAnsi" w:cstheme="minorHAnsi"/>
          <w:color w:val="17365D" w:themeColor="text2" w:themeShade="BF"/>
          <w:sz w:val="20"/>
          <w:szCs w:val="20"/>
        </w:rPr>
        <w:t>c</w:t>
      </w:r>
      <w:r w:rsidRPr="00E8379C">
        <w:rPr>
          <w:rFonts w:asciiTheme="minorHAnsi" w:hAnsiTheme="minorHAnsi" w:cstheme="minorHAnsi"/>
          <w:color w:val="17365D" w:themeColor="text2" w:themeShade="BF"/>
          <w:sz w:val="20"/>
          <w:szCs w:val="20"/>
        </w:rPr>
        <w:t xml:space="preserve">) </w:t>
      </w:r>
      <w:proofErr w:type="gramStart"/>
      <w:r w:rsidRPr="00E8379C">
        <w:rPr>
          <w:rFonts w:asciiTheme="minorHAnsi" w:hAnsiTheme="minorHAnsi" w:cstheme="minorHAnsi"/>
          <w:color w:val="17365D" w:themeColor="text2" w:themeShade="BF"/>
          <w:sz w:val="20"/>
          <w:szCs w:val="20"/>
        </w:rPr>
        <w:t>Give  example</w:t>
      </w:r>
      <w:r w:rsidR="008138B0">
        <w:rPr>
          <w:rFonts w:asciiTheme="minorHAnsi" w:hAnsiTheme="minorHAnsi" w:cstheme="minorHAnsi"/>
          <w:color w:val="17365D" w:themeColor="text2" w:themeShade="BF"/>
          <w:sz w:val="20"/>
          <w:szCs w:val="20"/>
        </w:rPr>
        <w:t>s</w:t>
      </w:r>
      <w:proofErr w:type="gramEnd"/>
      <w:r w:rsidRPr="00E8379C">
        <w:rPr>
          <w:rFonts w:asciiTheme="minorHAnsi" w:hAnsiTheme="minorHAnsi" w:cstheme="minorHAnsi"/>
          <w:color w:val="17365D" w:themeColor="text2" w:themeShade="BF"/>
          <w:sz w:val="20"/>
          <w:szCs w:val="20"/>
        </w:rPr>
        <w:t xml:space="preserve"> of </w:t>
      </w:r>
      <w:r w:rsidR="008138B0">
        <w:rPr>
          <w:rFonts w:asciiTheme="minorHAnsi" w:hAnsiTheme="minorHAnsi" w:cstheme="minorHAnsi"/>
          <w:color w:val="17365D" w:themeColor="text2" w:themeShade="BF"/>
          <w:sz w:val="20"/>
          <w:szCs w:val="20"/>
        </w:rPr>
        <w:t>the benefits of ‘Financial Planning”</w:t>
      </w:r>
      <w:r w:rsidRPr="00E8379C">
        <w:rPr>
          <w:rFonts w:asciiTheme="minorHAnsi" w:hAnsiTheme="minorHAnsi" w:cstheme="minorHAnsi"/>
          <w:color w:val="17365D" w:themeColor="text2" w:themeShade="BF"/>
          <w:sz w:val="20"/>
          <w:szCs w:val="20"/>
        </w:rPr>
        <w:t>.</w:t>
      </w:r>
    </w:p>
    <w:p w14:paraId="6129E93F" w14:textId="77777777" w:rsidR="00F57773" w:rsidRPr="00E8379C" w:rsidRDefault="00F57773" w:rsidP="00213AE6">
      <w:pPr>
        <w:rPr>
          <w:rFonts w:asciiTheme="minorHAnsi" w:hAnsiTheme="minorHAnsi" w:cstheme="minorHAnsi"/>
          <w:color w:val="17365D" w:themeColor="text2" w:themeShade="BF"/>
          <w:sz w:val="20"/>
          <w:szCs w:val="20"/>
        </w:rPr>
      </w:pPr>
    </w:p>
    <w:p w14:paraId="1FE604C8" w14:textId="77777777" w:rsidR="00F57773" w:rsidRPr="00E8379C" w:rsidRDefault="00F57773" w:rsidP="000009E9">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2C6A5331" w14:textId="7623D5C6" w:rsidR="00F57773" w:rsidRPr="00E8379C" w:rsidRDefault="006F3748" w:rsidP="000009E9">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w:t>
      </w:r>
      <w:r w:rsidR="00B80309" w:rsidRPr="00E8379C">
        <w:rPr>
          <w:rFonts w:asciiTheme="minorHAnsi" w:hAnsiTheme="minorHAnsi" w:cstheme="minorHAnsi"/>
          <w:color w:val="17365D" w:themeColor="text2" w:themeShade="BF"/>
          <w:sz w:val="20"/>
          <w:szCs w:val="20"/>
        </w:rPr>
        <w:t>he material is in chapter 1 of the textbook</w:t>
      </w:r>
    </w:p>
    <w:p w14:paraId="394D423D" w14:textId="77777777" w:rsidR="00F57773" w:rsidRPr="00E8379C" w:rsidRDefault="00F57773" w:rsidP="00213AE6">
      <w:pPr>
        <w:rPr>
          <w:rFonts w:asciiTheme="minorHAnsi" w:hAnsiTheme="minorHAnsi" w:cstheme="minorHAnsi"/>
          <w:color w:val="17365D" w:themeColor="text2" w:themeShade="BF"/>
          <w:sz w:val="20"/>
          <w:szCs w:val="20"/>
        </w:rPr>
      </w:pPr>
    </w:p>
    <w:p w14:paraId="63F2ECE8" w14:textId="77777777" w:rsidR="00F57773" w:rsidRPr="00E8379C" w:rsidRDefault="00F57773" w:rsidP="00213AE6">
      <w:pPr>
        <w:rPr>
          <w:rFonts w:asciiTheme="minorHAnsi" w:hAnsiTheme="minorHAnsi" w:cstheme="minorHAnsi"/>
          <w:color w:val="17365D" w:themeColor="text2" w:themeShade="BF"/>
          <w:sz w:val="20"/>
          <w:szCs w:val="20"/>
        </w:rPr>
      </w:pPr>
    </w:p>
    <w:p w14:paraId="24D60ECC" w14:textId="77777777" w:rsidR="00586980" w:rsidRPr="00E8379C" w:rsidRDefault="00116FD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2</w:t>
      </w:r>
      <w:r w:rsidR="00F57773" w:rsidRPr="00E8379C">
        <w:rPr>
          <w:rFonts w:asciiTheme="minorHAnsi" w:hAnsiTheme="minorHAnsi" w:cstheme="minorHAnsi"/>
          <w:color w:val="17365D" w:themeColor="text2" w:themeShade="BF"/>
          <w:sz w:val="20"/>
          <w:szCs w:val="20"/>
        </w:rPr>
        <w:t xml:space="preserve">) </w:t>
      </w:r>
      <w:r w:rsidR="00AF182B" w:rsidRPr="00E8379C">
        <w:rPr>
          <w:rFonts w:asciiTheme="minorHAnsi" w:hAnsiTheme="minorHAnsi" w:cstheme="minorHAnsi"/>
          <w:color w:val="17365D" w:themeColor="text2" w:themeShade="BF"/>
          <w:sz w:val="20"/>
          <w:szCs w:val="20"/>
        </w:rPr>
        <w:t xml:space="preserve">Explain </w:t>
      </w:r>
      <w:r w:rsidR="00A068C6" w:rsidRPr="00E8379C">
        <w:rPr>
          <w:rFonts w:asciiTheme="minorHAnsi" w:hAnsiTheme="minorHAnsi" w:cstheme="minorHAnsi"/>
          <w:color w:val="17365D" w:themeColor="text2" w:themeShade="BF"/>
          <w:sz w:val="20"/>
          <w:szCs w:val="20"/>
        </w:rPr>
        <w:t>how personal financial planning needs change over the Life Cycle</w:t>
      </w:r>
      <w:r w:rsidR="00586980" w:rsidRPr="00E8379C">
        <w:rPr>
          <w:rFonts w:asciiTheme="minorHAnsi" w:hAnsiTheme="minorHAnsi" w:cstheme="minorHAnsi"/>
          <w:color w:val="17365D" w:themeColor="text2" w:themeShade="BF"/>
          <w:sz w:val="20"/>
          <w:szCs w:val="20"/>
        </w:rPr>
        <w:t>, giving a short explanation of the 5 main stages.</w:t>
      </w:r>
    </w:p>
    <w:p w14:paraId="77FC0D0D" w14:textId="20096E38" w:rsidR="00F57773" w:rsidRPr="00E8379C" w:rsidRDefault="00AF182B"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 </w:t>
      </w:r>
    </w:p>
    <w:p w14:paraId="1B8DB5AB" w14:textId="77777777" w:rsidR="00F57773" w:rsidRPr="00E8379C" w:rsidRDefault="00F57773" w:rsidP="000009E9">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267F2409" w14:textId="36690E75"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Please use your own words. (</w:t>
      </w:r>
      <w:r w:rsidR="008138B0">
        <w:rPr>
          <w:rFonts w:asciiTheme="minorHAnsi" w:hAnsiTheme="minorHAnsi" w:cstheme="minorHAnsi"/>
          <w:color w:val="17365D" w:themeColor="text2" w:themeShade="BF"/>
          <w:sz w:val="20"/>
          <w:szCs w:val="20"/>
        </w:rPr>
        <w:t>3</w:t>
      </w:r>
      <w:r w:rsidRPr="00E8379C">
        <w:rPr>
          <w:rFonts w:asciiTheme="minorHAnsi" w:hAnsiTheme="minorHAnsi" w:cstheme="minorHAnsi"/>
          <w:color w:val="17365D" w:themeColor="text2" w:themeShade="BF"/>
          <w:sz w:val="20"/>
          <w:szCs w:val="20"/>
        </w:rPr>
        <w:t>00 words</w:t>
      </w:r>
      <w:r w:rsidR="00E8379C">
        <w:rPr>
          <w:rFonts w:asciiTheme="minorHAnsi" w:hAnsiTheme="minorHAnsi" w:cstheme="minorHAnsi"/>
          <w:color w:val="17365D" w:themeColor="text2" w:themeShade="BF"/>
          <w:sz w:val="20"/>
          <w:szCs w:val="20"/>
        </w:rPr>
        <w:t xml:space="preserve"> </w:t>
      </w:r>
      <w:proofErr w:type="spellStart"/>
      <w:r w:rsidR="00E8379C">
        <w:rPr>
          <w:rFonts w:asciiTheme="minorHAnsi" w:hAnsiTheme="minorHAnsi" w:cstheme="minorHAnsi"/>
          <w:color w:val="17365D" w:themeColor="text2" w:themeShade="BF"/>
          <w:sz w:val="20"/>
          <w:szCs w:val="20"/>
        </w:rPr>
        <w:t>approx</w:t>
      </w:r>
      <w:proofErr w:type="spellEnd"/>
      <w:r w:rsidRPr="00E8379C">
        <w:rPr>
          <w:rFonts w:asciiTheme="minorHAnsi" w:hAnsiTheme="minorHAnsi" w:cstheme="minorHAnsi"/>
          <w:color w:val="17365D" w:themeColor="text2" w:themeShade="BF"/>
          <w:sz w:val="20"/>
          <w:szCs w:val="20"/>
        </w:rPr>
        <w:t>)</w:t>
      </w:r>
    </w:p>
    <w:p w14:paraId="7696289C" w14:textId="77777777"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p>
    <w:p w14:paraId="79A0E37A" w14:textId="5CEF33E5" w:rsidR="00F57773" w:rsidRDefault="00F57773" w:rsidP="00213AE6">
      <w:pPr>
        <w:rPr>
          <w:rFonts w:asciiTheme="minorHAnsi" w:hAnsiTheme="minorHAnsi" w:cstheme="minorHAnsi"/>
          <w:color w:val="17365D" w:themeColor="text2" w:themeShade="BF"/>
          <w:sz w:val="20"/>
          <w:szCs w:val="20"/>
        </w:rPr>
      </w:pPr>
    </w:p>
    <w:p w14:paraId="5FA6BFE4" w14:textId="1B1C76A8" w:rsidR="00E8379C" w:rsidRDefault="00E8379C" w:rsidP="00213AE6">
      <w:pPr>
        <w:rPr>
          <w:rFonts w:asciiTheme="minorHAnsi" w:hAnsiTheme="minorHAnsi" w:cstheme="minorHAnsi"/>
          <w:color w:val="17365D" w:themeColor="text2" w:themeShade="BF"/>
          <w:sz w:val="20"/>
          <w:szCs w:val="20"/>
        </w:rPr>
      </w:pPr>
    </w:p>
    <w:p w14:paraId="2E00C2EE" w14:textId="77777777" w:rsidR="00E8379C" w:rsidRPr="00E8379C" w:rsidRDefault="00E8379C" w:rsidP="00213AE6">
      <w:pPr>
        <w:rPr>
          <w:rFonts w:asciiTheme="minorHAnsi" w:hAnsiTheme="minorHAnsi" w:cstheme="minorHAnsi"/>
          <w:color w:val="17365D" w:themeColor="text2" w:themeShade="BF"/>
          <w:sz w:val="20"/>
          <w:szCs w:val="20"/>
        </w:rPr>
      </w:pPr>
    </w:p>
    <w:p w14:paraId="2C43B46F" w14:textId="6747415A" w:rsidR="00F57773" w:rsidRPr="00E8379C" w:rsidRDefault="00F57773" w:rsidP="00213AE6">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t>Topic 2</w:t>
      </w:r>
      <w:r w:rsidR="00F34F85" w:rsidRPr="00E8379C">
        <w:rPr>
          <w:rFonts w:asciiTheme="minorHAnsi" w:hAnsiTheme="minorHAnsi" w:cstheme="minorHAnsi"/>
          <w:b/>
          <w:color w:val="17365D" w:themeColor="text2" w:themeShade="BF"/>
          <w:sz w:val="20"/>
          <w:szCs w:val="20"/>
          <w:u w:val="single"/>
        </w:rPr>
        <w:tab/>
      </w:r>
      <w:r w:rsidRPr="00E8379C">
        <w:rPr>
          <w:rFonts w:asciiTheme="minorHAnsi" w:hAnsiTheme="minorHAnsi" w:cstheme="minorHAnsi"/>
          <w:b/>
          <w:color w:val="17365D" w:themeColor="text2" w:themeShade="BF"/>
          <w:sz w:val="20"/>
          <w:szCs w:val="20"/>
          <w:u w:val="single"/>
        </w:rPr>
        <w:t>Protection Solutions</w:t>
      </w:r>
    </w:p>
    <w:p w14:paraId="3C6DDC91" w14:textId="77777777" w:rsidR="00F57773" w:rsidRPr="00E8379C" w:rsidRDefault="00F57773" w:rsidP="00213AE6">
      <w:pPr>
        <w:rPr>
          <w:rFonts w:asciiTheme="minorHAnsi" w:hAnsiTheme="minorHAnsi" w:cstheme="minorHAnsi"/>
          <w:color w:val="17365D" w:themeColor="text2" w:themeShade="BF"/>
          <w:sz w:val="20"/>
          <w:szCs w:val="20"/>
        </w:rPr>
      </w:pPr>
    </w:p>
    <w:p w14:paraId="5DB38323"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1) Obtain a Term Assurance brochure from one of the Life Offices that your firm has an agency with and detail the optional extras that they offer under their product.</w:t>
      </w:r>
    </w:p>
    <w:p w14:paraId="4ABAB519"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77C262AF" w14:textId="77777777" w:rsidR="00F57773" w:rsidRPr="00E8379C" w:rsidRDefault="00F57773" w:rsidP="000009E9">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7750D546" w14:textId="77777777" w:rsidR="00F57773" w:rsidRPr="00E8379C" w:rsidRDefault="00F57773" w:rsidP="000009E9">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If your firm does not have access to Protection brochures; you may be able to obtain the relevant information using an internet search.</w:t>
      </w:r>
    </w:p>
    <w:p w14:paraId="7312C873" w14:textId="6AEA84F6"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Please list the optional extras including a very brief description of </w:t>
      </w:r>
      <w:r w:rsidR="00D13F25" w:rsidRPr="00E8379C">
        <w:rPr>
          <w:rFonts w:asciiTheme="minorHAnsi" w:hAnsiTheme="minorHAnsi" w:cstheme="minorHAnsi"/>
          <w:b/>
          <w:bCs/>
          <w:color w:val="17365D" w:themeColor="text2" w:themeShade="BF"/>
          <w:sz w:val="20"/>
          <w:szCs w:val="20"/>
        </w:rPr>
        <w:t>4</w:t>
      </w:r>
      <w:r w:rsidR="00A1481F" w:rsidRPr="00E8379C">
        <w:rPr>
          <w:rFonts w:asciiTheme="minorHAnsi" w:hAnsiTheme="minorHAnsi" w:cstheme="minorHAnsi"/>
          <w:color w:val="17365D" w:themeColor="text2" w:themeShade="BF"/>
          <w:sz w:val="20"/>
          <w:szCs w:val="20"/>
        </w:rPr>
        <w:t xml:space="preserve"> of them</w:t>
      </w:r>
      <w:r w:rsidRPr="00E8379C">
        <w:rPr>
          <w:rFonts w:asciiTheme="minorHAnsi" w:hAnsiTheme="minorHAnsi" w:cstheme="minorHAnsi"/>
          <w:color w:val="17365D" w:themeColor="text2" w:themeShade="BF"/>
          <w:sz w:val="20"/>
          <w:szCs w:val="20"/>
        </w:rPr>
        <w:t>.</w:t>
      </w:r>
    </w:p>
    <w:p w14:paraId="32A0E4E1" w14:textId="77777777" w:rsidR="00F57773" w:rsidRPr="00E8379C" w:rsidRDefault="00F57773" w:rsidP="00213AE6">
      <w:pPr>
        <w:rPr>
          <w:rFonts w:asciiTheme="minorHAnsi" w:hAnsiTheme="minorHAnsi" w:cstheme="minorHAnsi"/>
          <w:color w:val="17365D" w:themeColor="text2" w:themeShade="BF"/>
          <w:sz w:val="20"/>
          <w:szCs w:val="20"/>
        </w:rPr>
      </w:pPr>
    </w:p>
    <w:p w14:paraId="61796460" w14:textId="2A366EB1"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2a) you have been asked by your colleague to help write an article for your firm’s client newsletter explaining how </w:t>
      </w:r>
      <w:r w:rsidR="00586980" w:rsidRPr="00E8379C">
        <w:rPr>
          <w:rFonts w:asciiTheme="minorHAnsi" w:hAnsiTheme="minorHAnsi" w:cstheme="minorHAnsi"/>
          <w:color w:val="17365D" w:themeColor="text2" w:themeShade="BF"/>
          <w:sz w:val="20"/>
          <w:szCs w:val="20"/>
        </w:rPr>
        <w:t>Mortgage Protection</w:t>
      </w:r>
      <w:r w:rsidRPr="00E8379C">
        <w:rPr>
          <w:rFonts w:asciiTheme="minorHAnsi" w:hAnsiTheme="minorHAnsi" w:cstheme="minorHAnsi"/>
          <w:color w:val="17365D" w:themeColor="text2" w:themeShade="BF"/>
          <w:sz w:val="20"/>
          <w:szCs w:val="20"/>
        </w:rPr>
        <w:t xml:space="preserve"> cover differs from </w:t>
      </w:r>
      <w:r w:rsidR="0057621B" w:rsidRPr="00E8379C">
        <w:rPr>
          <w:rFonts w:asciiTheme="minorHAnsi" w:hAnsiTheme="minorHAnsi" w:cstheme="minorHAnsi"/>
          <w:color w:val="17365D" w:themeColor="text2" w:themeShade="BF"/>
          <w:sz w:val="20"/>
          <w:szCs w:val="20"/>
        </w:rPr>
        <w:t xml:space="preserve">a </w:t>
      </w:r>
      <w:r w:rsidR="00DD4BD0" w:rsidRPr="00E8379C">
        <w:rPr>
          <w:rFonts w:asciiTheme="minorHAnsi" w:hAnsiTheme="minorHAnsi" w:cstheme="minorHAnsi"/>
          <w:color w:val="17365D" w:themeColor="text2" w:themeShade="BF"/>
          <w:sz w:val="20"/>
          <w:szCs w:val="20"/>
        </w:rPr>
        <w:t>Level</w:t>
      </w:r>
      <w:r w:rsidR="00D13F25" w:rsidRPr="00E8379C">
        <w:rPr>
          <w:rFonts w:asciiTheme="minorHAnsi" w:hAnsiTheme="minorHAnsi" w:cstheme="minorHAnsi"/>
          <w:color w:val="17365D" w:themeColor="text2" w:themeShade="BF"/>
          <w:sz w:val="20"/>
          <w:szCs w:val="20"/>
        </w:rPr>
        <w:t xml:space="preserve"> Term assurance</w:t>
      </w:r>
      <w:r w:rsidR="0057621B" w:rsidRPr="00E8379C">
        <w:rPr>
          <w:rFonts w:asciiTheme="minorHAnsi" w:hAnsiTheme="minorHAnsi" w:cstheme="minorHAnsi"/>
          <w:color w:val="17365D" w:themeColor="text2" w:themeShade="BF"/>
          <w:sz w:val="20"/>
          <w:szCs w:val="20"/>
        </w:rPr>
        <w:t xml:space="preserve"> policy</w:t>
      </w:r>
      <w:r w:rsidR="00DD4BD0" w:rsidRPr="00E8379C">
        <w:rPr>
          <w:rFonts w:asciiTheme="minorHAnsi" w:hAnsiTheme="minorHAnsi" w:cstheme="minorHAnsi"/>
          <w:color w:val="17365D" w:themeColor="text2" w:themeShade="BF"/>
          <w:sz w:val="20"/>
          <w:szCs w:val="20"/>
        </w:rPr>
        <w:t xml:space="preserve"> for the purpose of covering a Mortgage</w:t>
      </w:r>
      <w:r w:rsidR="0057621B" w:rsidRPr="00E8379C">
        <w:rPr>
          <w:rFonts w:asciiTheme="minorHAnsi" w:hAnsiTheme="minorHAnsi" w:cstheme="minorHAnsi"/>
          <w:color w:val="17365D" w:themeColor="text2" w:themeShade="BF"/>
          <w:sz w:val="20"/>
          <w:szCs w:val="20"/>
        </w:rPr>
        <w:t>.</w:t>
      </w:r>
    </w:p>
    <w:p w14:paraId="090CB283" w14:textId="77777777" w:rsidR="00F57773" w:rsidRPr="00E8379C" w:rsidRDefault="00F57773" w:rsidP="00213AE6">
      <w:pPr>
        <w:rPr>
          <w:rFonts w:asciiTheme="minorHAnsi" w:hAnsiTheme="minorHAnsi" w:cstheme="minorHAnsi"/>
          <w:color w:val="17365D" w:themeColor="text2" w:themeShade="BF"/>
          <w:sz w:val="20"/>
          <w:szCs w:val="20"/>
        </w:rPr>
      </w:pPr>
    </w:p>
    <w:p w14:paraId="4728F3D4" w14:textId="4841295D"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2b) </w:t>
      </w:r>
      <w:r w:rsidR="00E42DB3" w:rsidRPr="00E8379C">
        <w:rPr>
          <w:rFonts w:asciiTheme="minorHAnsi" w:hAnsiTheme="minorHAnsi" w:cstheme="minorHAnsi"/>
          <w:color w:val="17365D" w:themeColor="text2" w:themeShade="BF"/>
          <w:sz w:val="20"/>
          <w:szCs w:val="20"/>
        </w:rPr>
        <w:t xml:space="preserve">‘Whole of Life cover is undersold in the marketplace’, outline in your own words </w:t>
      </w:r>
      <w:r w:rsidR="008A6694" w:rsidRPr="00E8379C">
        <w:rPr>
          <w:rFonts w:asciiTheme="minorHAnsi" w:hAnsiTheme="minorHAnsi" w:cstheme="minorHAnsi"/>
          <w:color w:val="17365D" w:themeColor="text2" w:themeShade="BF"/>
          <w:sz w:val="20"/>
          <w:szCs w:val="20"/>
        </w:rPr>
        <w:t xml:space="preserve">why you think Whole of Life cover may be undersold? </w:t>
      </w:r>
      <w:r w:rsidR="0048410E" w:rsidRPr="00E8379C">
        <w:rPr>
          <w:rFonts w:asciiTheme="minorHAnsi" w:hAnsiTheme="minorHAnsi" w:cstheme="minorHAnsi"/>
          <w:color w:val="17365D" w:themeColor="text2" w:themeShade="BF"/>
          <w:sz w:val="20"/>
          <w:szCs w:val="20"/>
        </w:rPr>
        <w:t>Also briefly outline</w:t>
      </w:r>
      <w:r w:rsidR="00E42DB3" w:rsidRPr="00E8379C">
        <w:rPr>
          <w:rFonts w:asciiTheme="minorHAnsi" w:hAnsiTheme="minorHAnsi" w:cstheme="minorHAnsi"/>
          <w:color w:val="17365D" w:themeColor="text2" w:themeShade="BF"/>
          <w:sz w:val="20"/>
          <w:szCs w:val="20"/>
        </w:rPr>
        <w:t xml:space="preserve"> main advantages </w:t>
      </w:r>
      <w:r w:rsidR="00CF154B" w:rsidRPr="00E8379C">
        <w:rPr>
          <w:rFonts w:asciiTheme="minorHAnsi" w:hAnsiTheme="minorHAnsi" w:cstheme="minorHAnsi"/>
          <w:color w:val="17365D" w:themeColor="text2" w:themeShade="BF"/>
          <w:sz w:val="20"/>
          <w:szCs w:val="20"/>
        </w:rPr>
        <w:t xml:space="preserve">and disadvantages </w:t>
      </w:r>
      <w:r w:rsidR="00E42DB3" w:rsidRPr="00E8379C">
        <w:rPr>
          <w:rFonts w:asciiTheme="minorHAnsi" w:hAnsiTheme="minorHAnsi" w:cstheme="minorHAnsi"/>
          <w:color w:val="17365D" w:themeColor="text2" w:themeShade="BF"/>
          <w:sz w:val="20"/>
          <w:szCs w:val="20"/>
        </w:rPr>
        <w:t xml:space="preserve">of Whole of Life cover </w:t>
      </w:r>
      <w:r w:rsidR="00CC42EE" w:rsidRPr="00E8379C">
        <w:rPr>
          <w:rFonts w:asciiTheme="minorHAnsi" w:hAnsiTheme="minorHAnsi" w:cstheme="minorHAnsi"/>
          <w:color w:val="17365D" w:themeColor="text2" w:themeShade="BF"/>
          <w:sz w:val="20"/>
          <w:szCs w:val="20"/>
        </w:rPr>
        <w:t>as a product solution for client</w:t>
      </w:r>
      <w:r w:rsidR="0048410E" w:rsidRPr="00E8379C">
        <w:rPr>
          <w:rFonts w:asciiTheme="minorHAnsi" w:hAnsiTheme="minorHAnsi" w:cstheme="minorHAnsi"/>
          <w:color w:val="17365D" w:themeColor="text2" w:themeShade="BF"/>
          <w:sz w:val="20"/>
          <w:szCs w:val="20"/>
        </w:rPr>
        <w:t>s</w:t>
      </w:r>
      <w:r w:rsidR="00CF154B" w:rsidRPr="00E8379C">
        <w:rPr>
          <w:rFonts w:asciiTheme="minorHAnsi" w:hAnsiTheme="minorHAnsi" w:cstheme="minorHAnsi"/>
          <w:color w:val="17365D" w:themeColor="text2" w:themeShade="BF"/>
          <w:sz w:val="20"/>
          <w:szCs w:val="20"/>
        </w:rPr>
        <w:t xml:space="preserve">. </w:t>
      </w:r>
    </w:p>
    <w:p w14:paraId="091ED440" w14:textId="77777777" w:rsidR="00F57773" w:rsidRPr="00E8379C" w:rsidRDefault="00F57773" w:rsidP="00213AE6">
      <w:pPr>
        <w:rPr>
          <w:rFonts w:asciiTheme="minorHAnsi" w:hAnsiTheme="minorHAnsi" w:cstheme="minorHAnsi"/>
          <w:color w:val="17365D" w:themeColor="text2" w:themeShade="BF"/>
          <w:sz w:val="20"/>
          <w:szCs w:val="20"/>
        </w:rPr>
      </w:pPr>
    </w:p>
    <w:p w14:paraId="7EC1529E" w14:textId="77777777" w:rsidR="00F57773" w:rsidRPr="00E8379C" w:rsidRDefault="00F57773" w:rsidP="000009E9">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598B8084" w14:textId="3A66C689" w:rsidR="00F57773" w:rsidRPr="00E8379C" w:rsidRDefault="00F57773" w:rsidP="000009E9">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The material is contained in chapter 2; The task only requires a brief overview in your own words. (300 words</w:t>
      </w:r>
      <w:r w:rsidR="00E8379C">
        <w:rPr>
          <w:rFonts w:asciiTheme="minorHAnsi" w:hAnsiTheme="minorHAnsi" w:cstheme="minorHAnsi"/>
          <w:color w:val="17365D" w:themeColor="text2" w:themeShade="BF"/>
          <w:sz w:val="20"/>
          <w:szCs w:val="20"/>
        </w:rPr>
        <w:t xml:space="preserve"> </w:t>
      </w:r>
      <w:proofErr w:type="spellStart"/>
      <w:r w:rsidR="00E8379C">
        <w:rPr>
          <w:rFonts w:asciiTheme="minorHAnsi" w:hAnsiTheme="minorHAnsi" w:cstheme="minorHAnsi"/>
          <w:color w:val="17365D" w:themeColor="text2" w:themeShade="BF"/>
          <w:sz w:val="20"/>
          <w:szCs w:val="20"/>
        </w:rPr>
        <w:t>approx</w:t>
      </w:r>
      <w:proofErr w:type="spellEnd"/>
      <w:r w:rsidRPr="00E8379C">
        <w:rPr>
          <w:rFonts w:asciiTheme="minorHAnsi" w:hAnsiTheme="minorHAnsi" w:cstheme="minorHAnsi"/>
          <w:color w:val="17365D" w:themeColor="text2" w:themeShade="BF"/>
          <w:sz w:val="20"/>
          <w:szCs w:val="20"/>
        </w:rPr>
        <w:t>)</w:t>
      </w:r>
    </w:p>
    <w:p w14:paraId="57CE3160" w14:textId="77777777" w:rsidR="00F57773" w:rsidRPr="00E8379C" w:rsidRDefault="00F57773" w:rsidP="00213AE6">
      <w:pPr>
        <w:rPr>
          <w:rFonts w:asciiTheme="minorHAnsi" w:hAnsiTheme="minorHAnsi" w:cstheme="minorHAnsi"/>
          <w:color w:val="17365D" w:themeColor="text2" w:themeShade="BF"/>
          <w:sz w:val="20"/>
          <w:szCs w:val="20"/>
        </w:rPr>
      </w:pPr>
    </w:p>
    <w:p w14:paraId="1C491F85" w14:textId="77777777" w:rsidR="00F57773" w:rsidRPr="00E8379C" w:rsidRDefault="00F57773" w:rsidP="00213AE6">
      <w:pPr>
        <w:rPr>
          <w:rFonts w:asciiTheme="minorHAnsi" w:hAnsiTheme="minorHAnsi" w:cstheme="minorHAnsi"/>
          <w:color w:val="17365D" w:themeColor="text2" w:themeShade="BF"/>
          <w:sz w:val="20"/>
          <w:szCs w:val="20"/>
        </w:rPr>
      </w:pPr>
    </w:p>
    <w:p w14:paraId="23ECA6BE" w14:textId="256B41C5"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3</w:t>
      </w:r>
      <w:r w:rsidR="00FA0486" w:rsidRPr="00E8379C">
        <w:rPr>
          <w:rFonts w:asciiTheme="minorHAnsi" w:hAnsiTheme="minorHAnsi" w:cstheme="minorHAnsi"/>
          <w:color w:val="17365D" w:themeColor="text2" w:themeShade="BF"/>
          <w:sz w:val="20"/>
          <w:szCs w:val="20"/>
        </w:rPr>
        <w:t xml:space="preserve">) </w:t>
      </w:r>
      <w:r w:rsidR="00CF69BE" w:rsidRPr="00E8379C">
        <w:rPr>
          <w:rFonts w:asciiTheme="minorHAnsi" w:hAnsiTheme="minorHAnsi" w:cstheme="minorHAnsi"/>
          <w:color w:val="17365D" w:themeColor="text2" w:themeShade="BF"/>
          <w:sz w:val="20"/>
          <w:szCs w:val="20"/>
        </w:rPr>
        <w:t xml:space="preserve">A potential client is confused about the term </w:t>
      </w:r>
      <w:r w:rsidR="00CF154B" w:rsidRPr="00E8379C">
        <w:rPr>
          <w:rFonts w:asciiTheme="minorHAnsi" w:hAnsiTheme="minorHAnsi" w:cstheme="minorHAnsi"/>
          <w:color w:val="17365D" w:themeColor="text2" w:themeShade="BF"/>
          <w:sz w:val="20"/>
          <w:szCs w:val="20"/>
        </w:rPr>
        <w:t>Joint Life first death</w:t>
      </w:r>
      <w:r w:rsidR="00CF69BE" w:rsidRPr="00E8379C">
        <w:rPr>
          <w:rFonts w:asciiTheme="minorHAnsi" w:hAnsiTheme="minorHAnsi" w:cstheme="minorHAnsi"/>
          <w:color w:val="17365D" w:themeColor="text2" w:themeShade="BF"/>
          <w:sz w:val="20"/>
          <w:szCs w:val="20"/>
        </w:rPr>
        <w:t>, Joint Life</w:t>
      </w:r>
      <w:r w:rsidR="00CF154B" w:rsidRPr="00E8379C">
        <w:rPr>
          <w:rFonts w:asciiTheme="minorHAnsi" w:hAnsiTheme="minorHAnsi" w:cstheme="minorHAnsi"/>
          <w:color w:val="17365D" w:themeColor="text2" w:themeShade="BF"/>
          <w:sz w:val="20"/>
          <w:szCs w:val="20"/>
        </w:rPr>
        <w:t xml:space="preserve"> last survivor</w:t>
      </w:r>
      <w:r w:rsidR="00CF69BE" w:rsidRPr="00E8379C">
        <w:rPr>
          <w:rFonts w:asciiTheme="minorHAnsi" w:hAnsiTheme="minorHAnsi" w:cstheme="minorHAnsi"/>
          <w:color w:val="17365D" w:themeColor="text2" w:themeShade="BF"/>
          <w:sz w:val="20"/>
          <w:szCs w:val="20"/>
        </w:rPr>
        <w:t xml:space="preserve"> and Dual Life; briefly explain to them what each term means and </w:t>
      </w:r>
      <w:r w:rsidR="00945233" w:rsidRPr="00E8379C">
        <w:rPr>
          <w:rFonts w:asciiTheme="minorHAnsi" w:hAnsiTheme="minorHAnsi" w:cstheme="minorHAnsi"/>
          <w:color w:val="17365D" w:themeColor="text2" w:themeShade="BF"/>
          <w:sz w:val="20"/>
          <w:szCs w:val="20"/>
        </w:rPr>
        <w:t xml:space="preserve">give them an example of when each structure </w:t>
      </w:r>
      <w:r w:rsidR="00E96D41" w:rsidRPr="00E8379C">
        <w:rPr>
          <w:rFonts w:asciiTheme="minorHAnsi" w:hAnsiTheme="minorHAnsi" w:cstheme="minorHAnsi"/>
          <w:color w:val="17365D" w:themeColor="text2" w:themeShade="BF"/>
          <w:sz w:val="20"/>
          <w:szCs w:val="20"/>
        </w:rPr>
        <w:t>should be</w:t>
      </w:r>
      <w:r w:rsidR="00945233" w:rsidRPr="00E8379C">
        <w:rPr>
          <w:rFonts w:asciiTheme="minorHAnsi" w:hAnsiTheme="minorHAnsi" w:cstheme="minorHAnsi"/>
          <w:color w:val="17365D" w:themeColor="text2" w:themeShade="BF"/>
          <w:sz w:val="20"/>
          <w:szCs w:val="20"/>
        </w:rPr>
        <w:t xml:space="preserve"> considered?</w:t>
      </w:r>
    </w:p>
    <w:p w14:paraId="5C581291" w14:textId="77777777" w:rsidR="004D4B0C" w:rsidRPr="00E8379C" w:rsidRDefault="004D4B0C" w:rsidP="00213AE6">
      <w:pPr>
        <w:pStyle w:val="NormalWeb"/>
        <w:spacing w:before="0" w:beforeAutospacing="0" w:after="0" w:afterAutospacing="0"/>
        <w:rPr>
          <w:rFonts w:asciiTheme="minorHAnsi" w:hAnsiTheme="minorHAnsi" w:cstheme="minorHAnsi"/>
          <w:color w:val="17365D" w:themeColor="text2" w:themeShade="BF"/>
          <w:sz w:val="20"/>
          <w:szCs w:val="20"/>
          <w:u w:val="single"/>
        </w:rPr>
      </w:pPr>
    </w:p>
    <w:p w14:paraId="48C58F2E" w14:textId="41A46F8C" w:rsidR="00F57773" w:rsidRPr="00E8379C" w:rsidRDefault="00F57773" w:rsidP="00213AE6">
      <w:pPr>
        <w:pStyle w:val="NormalWeb"/>
        <w:spacing w:before="0" w:beforeAutospacing="0" w:after="0" w:afterAutospacing="0"/>
        <w:rPr>
          <w:rFonts w:asciiTheme="minorHAnsi" w:hAnsiTheme="minorHAnsi" w:cstheme="minorHAnsi"/>
          <w:b/>
          <w:bCs/>
          <w:i/>
          <w:iCs/>
          <w:color w:val="17365D" w:themeColor="text2" w:themeShade="BF"/>
          <w:sz w:val="20"/>
          <w:szCs w:val="20"/>
        </w:rPr>
      </w:pPr>
      <w:r w:rsidRPr="00E8379C">
        <w:rPr>
          <w:rFonts w:asciiTheme="minorHAnsi" w:hAnsiTheme="minorHAnsi" w:cstheme="minorHAnsi"/>
          <w:b/>
          <w:bCs/>
          <w:i/>
          <w:iCs/>
          <w:color w:val="17365D" w:themeColor="text2" w:themeShade="BF"/>
          <w:sz w:val="20"/>
          <w:szCs w:val="20"/>
          <w:u w:val="single"/>
        </w:rPr>
        <w:t xml:space="preserve">Guidance </w:t>
      </w:r>
      <w:r w:rsidR="00E96D41" w:rsidRPr="00E8379C">
        <w:rPr>
          <w:rFonts w:asciiTheme="minorHAnsi" w:hAnsiTheme="minorHAnsi" w:cstheme="minorHAnsi"/>
          <w:b/>
          <w:bCs/>
          <w:i/>
          <w:iCs/>
          <w:color w:val="17365D" w:themeColor="text2" w:themeShade="BF"/>
          <w:sz w:val="20"/>
          <w:szCs w:val="20"/>
          <w:u w:val="single"/>
        </w:rPr>
        <w:t>notes.</w:t>
      </w:r>
      <w:r w:rsidRPr="00E8379C">
        <w:rPr>
          <w:rFonts w:asciiTheme="minorHAnsi" w:hAnsiTheme="minorHAnsi" w:cstheme="minorHAnsi"/>
          <w:b/>
          <w:bCs/>
          <w:i/>
          <w:iCs/>
          <w:color w:val="17365D" w:themeColor="text2" w:themeShade="BF"/>
          <w:sz w:val="20"/>
          <w:szCs w:val="20"/>
        </w:rPr>
        <w:t xml:space="preserve"> </w:t>
      </w:r>
    </w:p>
    <w:p w14:paraId="5E12AE7A" w14:textId="10573A41" w:rsidR="00F57773" w:rsidRPr="00E8379C" w:rsidRDefault="00F57773" w:rsidP="00213AE6">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Information is contained in chapter </w:t>
      </w:r>
      <w:r w:rsidR="009A5EFD" w:rsidRPr="00E8379C">
        <w:rPr>
          <w:rFonts w:asciiTheme="minorHAnsi" w:hAnsiTheme="minorHAnsi" w:cstheme="minorHAnsi"/>
          <w:color w:val="17365D" w:themeColor="text2" w:themeShade="BF"/>
          <w:sz w:val="20"/>
          <w:szCs w:val="20"/>
        </w:rPr>
        <w:t>2</w:t>
      </w:r>
      <w:r w:rsidRPr="00E8379C">
        <w:rPr>
          <w:rFonts w:asciiTheme="minorHAnsi" w:hAnsiTheme="minorHAnsi" w:cstheme="minorHAnsi"/>
          <w:color w:val="17365D" w:themeColor="text2" w:themeShade="BF"/>
          <w:sz w:val="20"/>
          <w:szCs w:val="20"/>
        </w:rPr>
        <w:t xml:space="preserve"> of the manual which will assist you in researching the answer to this task.</w:t>
      </w:r>
    </w:p>
    <w:p w14:paraId="0DBC6533" w14:textId="77777777" w:rsidR="00F57773" w:rsidRPr="00E8379C" w:rsidRDefault="00F57773" w:rsidP="00213AE6">
      <w:pPr>
        <w:rPr>
          <w:rFonts w:asciiTheme="minorHAnsi" w:hAnsiTheme="minorHAnsi" w:cstheme="minorHAnsi"/>
          <w:color w:val="17365D" w:themeColor="text2" w:themeShade="BF"/>
          <w:sz w:val="20"/>
          <w:szCs w:val="20"/>
        </w:rPr>
      </w:pPr>
    </w:p>
    <w:p w14:paraId="0F831811" w14:textId="77777777" w:rsidR="00F57773" w:rsidRPr="00E8379C" w:rsidRDefault="00F57773" w:rsidP="00213AE6">
      <w:pPr>
        <w:rPr>
          <w:rFonts w:asciiTheme="minorHAnsi" w:hAnsiTheme="minorHAnsi" w:cstheme="minorHAnsi"/>
          <w:color w:val="17365D" w:themeColor="text2" w:themeShade="BF"/>
          <w:sz w:val="20"/>
          <w:szCs w:val="20"/>
        </w:rPr>
      </w:pPr>
    </w:p>
    <w:p w14:paraId="333F030B" w14:textId="77777777" w:rsidR="00F57773" w:rsidRPr="00E8379C" w:rsidRDefault="00F57773" w:rsidP="00213AE6">
      <w:pPr>
        <w:rPr>
          <w:rFonts w:asciiTheme="minorHAnsi" w:hAnsiTheme="minorHAnsi" w:cstheme="minorHAnsi"/>
          <w:color w:val="17365D" w:themeColor="text2" w:themeShade="BF"/>
          <w:sz w:val="20"/>
          <w:szCs w:val="20"/>
        </w:rPr>
      </w:pPr>
    </w:p>
    <w:p w14:paraId="13647FAF" w14:textId="77777777" w:rsidR="00F57773" w:rsidRPr="00E8379C" w:rsidRDefault="00F57773" w:rsidP="00213AE6">
      <w:pPr>
        <w:rPr>
          <w:rFonts w:asciiTheme="minorHAnsi" w:hAnsiTheme="minorHAnsi" w:cstheme="minorHAnsi"/>
          <w:color w:val="17365D" w:themeColor="text2" w:themeShade="BF"/>
          <w:sz w:val="20"/>
          <w:szCs w:val="20"/>
        </w:rPr>
      </w:pPr>
    </w:p>
    <w:p w14:paraId="2848DEE7" w14:textId="757EC16C" w:rsidR="00F57773" w:rsidRPr="00E8379C" w:rsidRDefault="00F57773" w:rsidP="00BC7A8D">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t>Topic 3</w:t>
      </w:r>
      <w:r w:rsidR="00F34F85" w:rsidRPr="00E8379C">
        <w:rPr>
          <w:rFonts w:asciiTheme="minorHAnsi" w:hAnsiTheme="minorHAnsi" w:cstheme="minorHAnsi"/>
          <w:b/>
          <w:color w:val="17365D" w:themeColor="text2" w:themeShade="BF"/>
          <w:sz w:val="20"/>
          <w:szCs w:val="20"/>
          <w:u w:val="single"/>
        </w:rPr>
        <w:tab/>
      </w:r>
      <w:r w:rsidRPr="00E8379C">
        <w:rPr>
          <w:rFonts w:asciiTheme="minorHAnsi" w:hAnsiTheme="minorHAnsi" w:cstheme="minorHAnsi"/>
          <w:b/>
          <w:color w:val="17365D" w:themeColor="text2" w:themeShade="BF"/>
          <w:sz w:val="20"/>
          <w:szCs w:val="20"/>
          <w:u w:val="single"/>
        </w:rPr>
        <w:t xml:space="preserve"> Quantifying Protection needs</w:t>
      </w:r>
    </w:p>
    <w:p w14:paraId="0E9C1D50" w14:textId="77777777" w:rsidR="00F57773" w:rsidRPr="00E8379C" w:rsidRDefault="00F57773" w:rsidP="00BC7A8D">
      <w:pPr>
        <w:rPr>
          <w:rFonts w:asciiTheme="minorHAnsi" w:hAnsiTheme="minorHAnsi" w:cstheme="minorHAnsi"/>
          <w:color w:val="17365D" w:themeColor="text2" w:themeShade="BF"/>
          <w:sz w:val="20"/>
          <w:szCs w:val="20"/>
        </w:rPr>
      </w:pPr>
    </w:p>
    <w:p w14:paraId="161D2DED" w14:textId="41C1DF55"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1a) You are assisting a colleague who works as an advisor and together you have ascertained that a client has a current annual loss of income for their dependants of </w:t>
      </w:r>
      <w:r w:rsidR="005563AF" w:rsidRPr="00E8379C">
        <w:rPr>
          <w:rFonts w:asciiTheme="minorHAnsi" w:hAnsiTheme="minorHAnsi" w:cstheme="minorHAnsi"/>
          <w:color w:val="17365D" w:themeColor="text2" w:themeShade="BF"/>
          <w:sz w:val="20"/>
          <w:szCs w:val="20"/>
        </w:rPr>
        <w:t>€</w:t>
      </w:r>
      <w:r w:rsidR="00581B4C" w:rsidRPr="00E8379C">
        <w:rPr>
          <w:rFonts w:asciiTheme="minorHAnsi" w:hAnsiTheme="minorHAnsi" w:cstheme="minorHAnsi"/>
          <w:color w:val="17365D" w:themeColor="text2" w:themeShade="BF"/>
          <w:sz w:val="20"/>
          <w:szCs w:val="20"/>
        </w:rPr>
        <w:t>2</w:t>
      </w:r>
      <w:r w:rsidR="00696471" w:rsidRPr="00E8379C">
        <w:rPr>
          <w:rFonts w:asciiTheme="minorHAnsi" w:hAnsiTheme="minorHAnsi" w:cstheme="minorHAnsi"/>
          <w:color w:val="17365D" w:themeColor="text2" w:themeShade="BF"/>
          <w:sz w:val="20"/>
          <w:szCs w:val="20"/>
        </w:rPr>
        <w:t>,</w:t>
      </w:r>
      <w:r w:rsidR="00FC6223">
        <w:rPr>
          <w:rFonts w:asciiTheme="minorHAnsi" w:hAnsiTheme="minorHAnsi" w:cstheme="minorHAnsi"/>
          <w:color w:val="17365D" w:themeColor="text2" w:themeShade="BF"/>
          <w:sz w:val="20"/>
          <w:szCs w:val="20"/>
        </w:rPr>
        <w:t>2</w:t>
      </w:r>
      <w:r w:rsidR="00696471" w:rsidRPr="00E8379C">
        <w:rPr>
          <w:rFonts w:asciiTheme="minorHAnsi" w:hAnsiTheme="minorHAnsi" w:cstheme="minorHAnsi"/>
          <w:color w:val="17365D" w:themeColor="text2" w:themeShade="BF"/>
          <w:sz w:val="20"/>
          <w:szCs w:val="20"/>
        </w:rPr>
        <w:t>0</w:t>
      </w:r>
      <w:r w:rsidRPr="00E8379C">
        <w:rPr>
          <w:rFonts w:asciiTheme="minorHAnsi" w:hAnsiTheme="minorHAnsi" w:cstheme="minorHAnsi"/>
          <w:color w:val="17365D" w:themeColor="text2" w:themeShade="BF"/>
          <w:sz w:val="20"/>
          <w:szCs w:val="20"/>
        </w:rPr>
        <w:t xml:space="preserve">0 per month. The dependants are </w:t>
      </w:r>
      <w:r w:rsidR="004C1729" w:rsidRPr="00E8379C">
        <w:rPr>
          <w:rFonts w:asciiTheme="minorHAnsi" w:hAnsiTheme="minorHAnsi" w:cstheme="minorHAnsi"/>
          <w:color w:val="17365D" w:themeColor="text2" w:themeShade="BF"/>
          <w:sz w:val="20"/>
          <w:szCs w:val="20"/>
        </w:rPr>
        <w:t>his partner</w:t>
      </w:r>
      <w:r w:rsidRPr="00E8379C">
        <w:rPr>
          <w:rFonts w:asciiTheme="minorHAnsi" w:hAnsiTheme="minorHAnsi" w:cstheme="minorHAnsi"/>
          <w:color w:val="17365D" w:themeColor="text2" w:themeShade="BF"/>
          <w:sz w:val="20"/>
          <w:szCs w:val="20"/>
        </w:rPr>
        <w:t xml:space="preserve"> and </w:t>
      </w:r>
      <w:r w:rsidR="00581B4C" w:rsidRPr="00E8379C">
        <w:rPr>
          <w:rFonts w:asciiTheme="minorHAnsi" w:hAnsiTheme="minorHAnsi" w:cstheme="minorHAnsi"/>
          <w:color w:val="17365D" w:themeColor="text2" w:themeShade="BF"/>
          <w:sz w:val="20"/>
          <w:szCs w:val="20"/>
        </w:rPr>
        <w:t>2</w:t>
      </w:r>
      <w:r w:rsidR="005563AF" w:rsidRPr="00E8379C">
        <w:rPr>
          <w:rFonts w:asciiTheme="minorHAnsi" w:hAnsiTheme="minorHAnsi" w:cstheme="minorHAnsi"/>
          <w:color w:val="17365D" w:themeColor="text2" w:themeShade="BF"/>
          <w:sz w:val="20"/>
          <w:szCs w:val="20"/>
        </w:rPr>
        <w:t xml:space="preserve"> </w:t>
      </w:r>
      <w:r w:rsidRPr="00E8379C">
        <w:rPr>
          <w:rFonts w:asciiTheme="minorHAnsi" w:hAnsiTheme="minorHAnsi" w:cstheme="minorHAnsi"/>
          <w:color w:val="17365D" w:themeColor="text2" w:themeShade="BF"/>
          <w:sz w:val="20"/>
          <w:szCs w:val="20"/>
        </w:rPr>
        <w:t>young children aged</w:t>
      </w:r>
      <w:r w:rsidR="00696471" w:rsidRPr="00E8379C">
        <w:rPr>
          <w:rFonts w:asciiTheme="minorHAnsi" w:hAnsiTheme="minorHAnsi" w:cstheme="minorHAnsi"/>
          <w:color w:val="17365D" w:themeColor="text2" w:themeShade="BF"/>
          <w:sz w:val="20"/>
          <w:szCs w:val="20"/>
        </w:rPr>
        <w:t xml:space="preserve"> </w:t>
      </w:r>
      <w:r w:rsidR="00FC6223">
        <w:rPr>
          <w:rFonts w:asciiTheme="minorHAnsi" w:hAnsiTheme="minorHAnsi" w:cstheme="minorHAnsi"/>
          <w:color w:val="17365D" w:themeColor="text2" w:themeShade="BF"/>
          <w:sz w:val="20"/>
          <w:szCs w:val="20"/>
        </w:rPr>
        <w:t>6</w:t>
      </w:r>
      <w:r w:rsidR="00581B4C" w:rsidRPr="00E8379C">
        <w:rPr>
          <w:rFonts w:asciiTheme="minorHAnsi" w:hAnsiTheme="minorHAnsi" w:cstheme="minorHAnsi"/>
          <w:color w:val="17365D" w:themeColor="text2" w:themeShade="BF"/>
          <w:sz w:val="20"/>
          <w:szCs w:val="20"/>
        </w:rPr>
        <w:t xml:space="preserve"> &amp;</w:t>
      </w:r>
      <w:r w:rsidR="00FC6223">
        <w:rPr>
          <w:rFonts w:asciiTheme="minorHAnsi" w:hAnsiTheme="minorHAnsi" w:cstheme="minorHAnsi"/>
          <w:color w:val="17365D" w:themeColor="text2" w:themeShade="BF"/>
          <w:sz w:val="20"/>
          <w:szCs w:val="20"/>
        </w:rPr>
        <w:t xml:space="preserve"> 2</w:t>
      </w:r>
      <w:r w:rsidR="00581B4C" w:rsidRPr="00E8379C">
        <w:rPr>
          <w:rFonts w:asciiTheme="minorHAnsi" w:hAnsiTheme="minorHAnsi" w:cstheme="minorHAnsi"/>
          <w:color w:val="17365D" w:themeColor="text2" w:themeShade="BF"/>
          <w:sz w:val="20"/>
          <w:szCs w:val="20"/>
        </w:rPr>
        <w:t>.</w:t>
      </w:r>
      <w:r w:rsidRPr="00E8379C">
        <w:rPr>
          <w:rFonts w:asciiTheme="minorHAnsi" w:hAnsiTheme="minorHAnsi" w:cstheme="minorHAnsi"/>
          <w:color w:val="17365D" w:themeColor="text2" w:themeShade="BF"/>
          <w:sz w:val="20"/>
          <w:szCs w:val="20"/>
        </w:rPr>
        <w:t xml:space="preserve"> Put together some suggestions as to how the clients could mitigate against this potential loss of income in the event of their untimely death.</w:t>
      </w:r>
      <w:r w:rsidR="004C1729" w:rsidRPr="00E8379C">
        <w:rPr>
          <w:rFonts w:asciiTheme="minorHAnsi" w:hAnsiTheme="minorHAnsi" w:cstheme="minorHAnsi"/>
          <w:color w:val="17365D" w:themeColor="text2" w:themeShade="BF"/>
          <w:sz w:val="20"/>
          <w:szCs w:val="20"/>
        </w:rPr>
        <w:t xml:space="preserve"> The clients are not married.</w:t>
      </w:r>
      <w:r w:rsidR="00AB4D27" w:rsidRPr="00E8379C">
        <w:rPr>
          <w:rFonts w:asciiTheme="minorHAnsi" w:hAnsiTheme="minorHAnsi" w:cstheme="minorHAnsi"/>
          <w:color w:val="17365D" w:themeColor="text2" w:themeShade="BF"/>
          <w:sz w:val="20"/>
          <w:szCs w:val="20"/>
        </w:rPr>
        <w:t xml:space="preserve"> Th</w:t>
      </w:r>
      <w:r w:rsidR="004B3AB8" w:rsidRPr="00E8379C">
        <w:rPr>
          <w:rFonts w:asciiTheme="minorHAnsi" w:hAnsiTheme="minorHAnsi" w:cstheme="minorHAnsi"/>
          <w:color w:val="17365D" w:themeColor="text2" w:themeShade="BF"/>
          <w:sz w:val="20"/>
          <w:szCs w:val="20"/>
        </w:rPr>
        <w:t xml:space="preserve">ey are a one income family, with a </w:t>
      </w:r>
      <w:r w:rsidR="00611CAD" w:rsidRPr="00E8379C">
        <w:rPr>
          <w:rFonts w:asciiTheme="minorHAnsi" w:hAnsiTheme="minorHAnsi" w:cstheme="minorHAnsi"/>
          <w:color w:val="17365D" w:themeColor="text2" w:themeShade="BF"/>
          <w:sz w:val="20"/>
          <w:szCs w:val="20"/>
        </w:rPr>
        <w:t>stay-at-home</w:t>
      </w:r>
      <w:r w:rsidR="004B3AB8" w:rsidRPr="00E8379C">
        <w:rPr>
          <w:rFonts w:asciiTheme="minorHAnsi" w:hAnsiTheme="minorHAnsi" w:cstheme="minorHAnsi"/>
          <w:color w:val="17365D" w:themeColor="text2" w:themeShade="BF"/>
          <w:sz w:val="20"/>
          <w:szCs w:val="20"/>
        </w:rPr>
        <w:t xml:space="preserve"> partner.</w:t>
      </w:r>
    </w:p>
    <w:p w14:paraId="7877A8D9" w14:textId="77777777"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p>
    <w:p w14:paraId="21957F2D" w14:textId="241D25EF"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1b) Taking the above example; you have just discovered that the client has </w:t>
      </w:r>
      <w:r w:rsidR="008B43DC" w:rsidRPr="00E8379C">
        <w:rPr>
          <w:rFonts w:asciiTheme="minorHAnsi" w:hAnsiTheme="minorHAnsi" w:cstheme="minorHAnsi"/>
          <w:color w:val="17365D" w:themeColor="text2" w:themeShade="BF"/>
          <w:sz w:val="20"/>
          <w:szCs w:val="20"/>
        </w:rPr>
        <w:t xml:space="preserve">a </w:t>
      </w:r>
      <w:r w:rsidR="005563AF" w:rsidRPr="00E8379C">
        <w:rPr>
          <w:rFonts w:asciiTheme="minorHAnsi" w:hAnsiTheme="minorHAnsi" w:cstheme="minorHAnsi"/>
          <w:color w:val="17365D" w:themeColor="text2" w:themeShade="BF"/>
          <w:sz w:val="20"/>
          <w:szCs w:val="20"/>
        </w:rPr>
        <w:t xml:space="preserve">Personal </w:t>
      </w:r>
      <w:r w:rsidR="008B43DC" w:rsidRPr="00E8379C">
        <w:rPr>
          <w:rFonts w:asciiTheme="minorHAnsi" w:hAnsiTheme="minorHAnsi" w:cstheme="minorHAnsi"/>
          <w:color w:val="17365D" w:themeColor="text2" w:themeShade="BF"/>
          <w:sz w:val="20"/>
          <w:szCs w:val="20"/>
        </w:rPr>
        <w:t xml:space="preserve">pension fund of </w:t>
      </w:r>
      <w:r w:rsidRPr="00E8379C">
        <w:rPr>
          <w:rFonts w:asciiTheme="minorHAnsi" w:hAnsiTheme="minorHAnsi" w:cstheme="minorHAnsi"/>
          <w:color w:val="17365D" w:themeColor="text2" w:themeShade="BF"/>
          <w:sz w:val="20"/>
          <w:szCs w:val="20"/>
        </w:rPr>
        <w:t>€</w:t>
      </w:r>
      <w:r w:rsidR="004B3AB8" w:rsidRPr="00E8379C">
        <w:rPr>
          <w:rFonts w:asciiTheme="minorHAnsi" w:hAnsiTheme="minorHAnsi" w:cstheme="minorHAnsi"/>
          <w:color w:val="17365D" w:themeColor="text2" w:themeShade="BF"/>
          <w:sz w:val="20"/>
          <w:szCs w:val="20"/>
        </w:rPr>
        <w:t>12</w:t>
      </w:r>
      <w:r w:rsidRPr="00E8379C">
        <w:rPr>
          <w:rFonts w:asciiTheme="minorHAnsi" w:hAnsiTheme="minorHAnsi" w:cstheme="minorHAnsi"/>
          <w:color w:val="17365D" w:themeColor="text2" w:themeShade="BF"/>
          <w:sz w:val="20"/>
          <w:szCs w:val="20"/>
        </w:rPr>
        <w:t xml:space="preserve">0,000; how should this be factored in? </w:t>
      </w:r>
    </w:p>
    <w:p w14:paraId="7F3C9C03" w14:textId="77777777" w:rsidR="00F57773" w:rsidRPr="00E8379C" w:rsidRDefault="00F57773" w:rsidP="00BC7A8D">
      <w:pPr>
        <w:rPr>
          <w:rFonts w:asciiTheme="minorHAnsi" w:hAnsiTheme="minorHAnsi" w:cstheme="minorHAnsi"/>
          <w:color w:val="17365D" w:themeColor="text2" w:themeShade="BF"/>
          <w:sz w:val="20"/>
          <w:szCs w:val="20"/>
        </w:rPr>
      </w:pPr>
    </w:p>
    <w:p w14:paraId="533A27E8" w14:textId="77777777" w:rsidR="00F57773" w:rsidRPr="00E8379C" w:rsidRDefault="00F57773" w:rsidP="000314F7">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7919E331" w14:textId="77777777" w:rsidR="00F57773" w:rsidRPr="00E8379C" w:rsidRDefault="00F57773" w:rsidP="000314F7">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The material is contained in chapter 4; The task requires some bullet points as to the best solutions for protecting against loss of income.</w:t>
      </w:r>
    </w:p>
    <w:p w14:paraId="712DCEED" w14:textId="77777777" w:rsidR="00F57773" w:rsidRPr="00E8379C" w:rsidRDefault="00F57773" w:rsidP="00BC7A8D">
      <w:pPr>
        <w:rPr>
          <w:rFonts w:asciiTheme="minorHAnsi" w:hAnsiTheme="minorHAnsi" w:cstheme="minorHAnsi"/>
          <w:color w:val="17365D" w:themeColor="text2" w:themeShade="BF"/>
          <w:sz w:val="20"/>
          <w:szCs w:val="20"/>
        </w:rPr>
      </w:pPr>
    </w:p>
    <w:p w14:paraId="05684B51" w14:textId="77777777" w:rsidR="00F57773" w:rsidRPr="00E8379C" w:rsidRDefault="00F57773" w:rsidP="00BC7A8D">
      <w:pPr>
        <w:rPr>
          <w:rFonts w:asciiTheme="minorHAnsi" w:hAnsiTheme="minorHAnsi" w:cstheme="minorHAnsi"/>
          <w:color w:val="17365D" w:themeColor="text2" w:themeShade="BF"/>
          <w:sz w:val="20"/>
          <w:szCs w:val="20"/>
        </w:rPr>
      </w:pPr>
    </w:p>
    <w:p w14:paraId="0D1E2797" w14:textId="2A51CF0F"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2a) Write a short memo on the </w:t>
      </w:r>
      <w:r w:rsidR="004B3AB8" w:rsidRPr="00E8379C">
        <w:rPr>
          <w:rFonts w:asciiTheme="minorHAnsi" w:hAnsiTheme="minorHAnsi" w:cstheme="minorHAnsi"/>
          <w:color w:val="17365D" w:themeColor="text2" w:themeShade="BF"/>
          <w:sz w:val="20"/>
          <w:szCs w:val="20"/>
        </w:rPr>
        <w:t xml:space="preserve">limitations </w:t>
      </w:r>
      <w:r w:rsidR="0051486B" w:rsidRPr="00E8379C">
        <w:rPr>
          <w:rFonts w:asciiTheme="minorHAnsi" w:hAnsiTheme="minorHAnsi" w:cstheme="minorHAnsi"/>
          <w:color w:val="17365D" w:themeColor="text2" w:themeShade="BF"/>
          <w:sz w:val="20"/>
          <w:szCs w:val="20"/>
        </w:rPr>
        <w:t xml:space="preserve">and restrictions of Serious illness cover </w:t>
      </w:r>
      <w:r w:rsidRPr="00E8379C">
        <w:rPr>
          <w:rFonts w:asciiTheme="minorHAnsi" w:hAnsiTheme="minorHAnsi" w:cstheme="minorHAnsi"/>
          <w:color w:val="17365D" w:themeColor="text2" w:themeShade="BF"/>
          <w:sz w:val="20"/>
          <w:szCs w:val="20"/>
        </w:rPr>
        <w:t xml:space="preserve">as a means of providing replacement income </w:t>
      </w:r>
      <w:r w:rsidR="00A369A1" w:rsidRPr="00E8379C">
        <w:rPr>
          <w:rFonts w:asciiTheme="minorHAnsi" w:hAnsiTheme="minorHAnsi" w:cstheme="minorHAnsi"/>
          <w:color w:val="17365D" w:themeColor="text2" w:themeShade="BF"/>
          <w:sz w:val="20"/>
          <w:szCs w:val="20"/>
        </w:rPr>
        <w:t xml:space="preserve">for </w:t>
      </w:r>
      <w:r w:rsidR="004B3AB8" w:rsidRPr="00E8379C">
        <w:rPr>
          <w:rFonts w:asciiTheme="minorHAnsi" w:hAnsiTheme="minorHAnsi" w:cstheme="minorHAnsi"/>
          <w:color w:val="17365D" w:themeColor="text2" w:themeShade="BF"/>
          <w:sz w:val="20"/>
          <w:szCs w:val="20"/>
        </w:rPr>
        <w:t>a self-employed Taxi driver</w:t>
      </w:r>
      <w:r w:rsidR="00A369A1" w:rsidRPr="00E8379C">
        <w:rPr>
          <w:rFonts w:asciiTheme="minorHAnsi" w:hAnsiTheme="minorHAnsi" w:cstheme="minorHAnsi"/>
          <w:color w:val="17365D" w:themeColor="text2" w:themeShade="BF"/>
          <w:sz w:val="20"/>
          <w:szCs w:val="20"/>
        </w:rPr>
        <w:t xml:space="preserve">, </w:t>
      </w:r>
      <w:r w:rsidRPr="00E8379C">
        <w:rPr>
          <w:rFonts w:asciiTheme="minorHAnsi" w:hAnsiTheme="minorHAnsi" w:cstheme="minorHAnsi"/>
          <w:color w:val="17365D" w:themeColor="text2" w:themeShade="BF"/>
          <w:sz w:val="20"/>
          <w:szCs w:val="20"/>
        </w:rPr>
        <w:t xml:space="preserve">in the event of client being unable to earn </w:t>
      </w:r>
      <w:r w:rsidR="004B3AB8" w:rsidRPr="00E8379C">
        <w:rPr>
          <w:rFonts w:asciiTheme="minorHAnsi" w:hAnsiTheme="minorHAnsi" w:cstheme="minorHAnsi"/>
          <w:color w:val="17365D" w:themeColor="text2" w:themeShade="BF"/>
          <w:sz w:val="20"/>
          <w:szCs w:val="20"/>
        </w:rPr>
        <w:t>their €40,000</w:t>
      </w:r>
      <w:r w:rsidRPr="00E8379C">
        <w:rPr>
          <w:rFonts w:asciiTheme="minorHAnsi" w:hAnsiTheme="minorHAnsi" w:cstheme="minorHAnsi"/>
          <w:color w:val="17365D" w:themeColor="text2" w:themeShade="BF"/>
          <w:sz w:val="20"/>
          <w:szCs w:val="20"/>
        </w:rPr>
        <w:t xml:space="preserve"> income. </w:t>
      </w:r>
    </w:p>
    <w:p w14:paraId="58E17211"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5BE1E871" w14:textId="77777777" w:rsidR="00F57773" w:rsidRPr="00E8379C" w:rsidRDefault="00F57773" w:rsidP="00BC7A8D">
      <w:pPr>
        <w:pStyle w:val="NormalWeb"/>
        <w:spacing w:before="0" w:beforeAutospacing="0" w:after="0" w:afterAutospacing="0"/>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Guidance Notes</w:t>
      </w:r>
    </w:p>
    <w:p w14:paraId="049F10F8" w14:textId="77777777" w:rsidR="00F57773" w:rsidRPr="00E8379C" w:rsidRDefault="00F57773" w:rsidP="000314F7">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Information is contained in chapter 4 of the manual which will assist you in researching the answer to this task.</w:t>
      </w:r>
    </w:p>
    <w:p w14:paraId="51B30041"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5B1DAC35"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1C644AFE" w14:textId="38954CB9"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2b) Select any life office that sells Serious Illness Cover that you are familiar with </w:t>
      </w:r>
      <w:r w:rsidR="008A2E49" w:rsidRPr="00E8379C">
        <w:rPr>
          <w:rFonts w:asciiTheme="minorHAnsi" w:hAnsiTheme="minorHAnsi" w:cstheme="minorHAnsi"/>
          <w:color w:val="17365D" w:themeColor="text2" w:themeShade="BF"/>
          <w:sz w:val="20"/>
          <w:szCs w:val="20"/>
        </w:rPr>
        <w:t xml:space="preserve">and </w:t>
      </w:r>
      <w:r w:rsidRPr="00E8379C">
        <w:rPr>
          <w:rFonts w:asciiTheme="minorHAnsi" w:hAnsiTheme="minorHAnsi" w:cstheme="minorHAnsi"/>
          <w:color w:val="17365D" w:themeColor="text2" w:themeShade="BF"/>
          <w:sz w:val="20"/>
          <w:szCs w:val="20"/>
        </w:rPr>
        <w:t xml:space="preserve">explain what cover they offer under ‘partial payments’, giving an example of </w:t>
      </w:r>
      <w:r w:rsidR="00A369A1" w:rsidRPr="00E8379C">
        <w:rPr>
          <w:rFonts w:asciiTheme="minorHAnsi" w:hAnsiTheme="minorHAnsi" w:cstheme="minorHAnsi"/>
          <w:color w:val="17365D" w:themeColor="text2" w:themeShade="BF"/>
          <w:sz w:val="20"/>
          <w:szCs w:val="20"/>
        </w:rPr>
        <w:t>3</w:t>
      </w:r>
      <w:r w:rsidRPr="00E8379C">
        <w:rPr>
          <w:rFonts w:asciiTheme="minorHAnsi" w:hAnsiTheme="minorHAnsi" w:cstheme="minorHAnsi"/>
          <w:color w:val="17365D" w:themeColor="text2" w:themeShade="BF"/>
          <w:sz w:val="20"/>
          <w:szCs w:val="20"/>
        </w:rPr>
        <w:t xml:space="preserve"> specified illnesses </w:t>
      </w:r>
      <w:r w:rsidR="002B5828" w:rsidRPr="00E8379C">
        <w:rPr>
          <w:rFonts w:asciiTheme="minorHAnsi" w:hAnsiTheme="minorHAnsi" w:cstheme="minorHAnsi"/>
          <w:color w:val="17365D" w:themeColor="text2" w:themeShade="BF"/>
          <w:sz w:val="20"/>
          <w:szCs w:val="20"/>
        </w:rPr>
        <w:t xml:space="preserve">fully </w:t>
      </w:r>
      <w:r w:rsidRPr="00E8379C">
        <w:rPr>
          <w:rFonts w:asciiTheme="minorHAnsi" w:hAnsiTheme="minorHAnsi" w:cstheme="minorHAnsi"/>
          <w:color w:val="17365D" w:themeColor="text2" w:themeShade="BF"/>
          <w:sz w:val="20"/>
          <w:szCs w:val="20"/>
        </w:rPr>
        <w:t>covered.</w:t>
      </w:r>
    </w:p>
    <w:p w14:paraId="4E9DAEAA"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12429909" w14:textId="2249425E"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b/>
          <w:bCs/>
          <w:i/>
          <w:iCs/>
          <w:color w:val="17365D" w:themeColor="text2" w:themeShade="BF"/>
          <w:sz w:val="20"/>
          <w:szCs w:val="20"/>
          <w:u w:val="single"/>
        </w:rPr>
        <w:t xml:space="preserve">Guidance </w:t>
      </w:r>
      <w:r w:rsidR="00611CAD" w:rsidRPr="00E8379C">
        <w:rPr>
          <w:rFonts w:asciiTheme="minorHAnsi" w:hAnsiTheme="minorHAnsi" w:cstheme="minorHAnsi"/>
          <w:b/>
          <w:bCs/>
          <w:i/>
          <w:iCs/>
          <w:color w:val="17365D" w:themeColor="text2" w:themeShade="BF"/>
          <w:sz w:val="20"/>
          <w:szCs w:val="20"/>
          <w:u w:val="single"/>
        </w:rPr>
        <w:t>notes:</w:t>
      </w:r>
      <w:r w:rsidRPr="00E8379C">
        <w:rPr>
          <w:rFonts w:asciiTheme="minorHAnsi" w:hAnsiTheme="minorHAnsi" w:cstheme="minorHAnsi"/>
          <w:color w:val="17365D" w:themeColor="text2" w:themeShade="BF"/>
          <w:sz w:val="20"/>
          <w:szCs w:val="20"/>
        </w:rPr>
        <w:t xml:space="preserve"> if your firm does not have access to Protection brochures; you may be able to obtain the relevant information using an internet search.  Present the information in a table format.</w:t>
      </w:r>
    </w:p>
    <w:p w14:paraId="1FF5A99D" w14:textId="77777777"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p>
    <w:p w14:paraId="2E78C07B" w14:textId="77777777" w:rsidR="00F57773" w:rsidRPr="00E8379C" w:rsidRDefault="00F57773" w:rsidP="00BC7A8D">
      <w:pPr>
        <w:rPr>
          <w:rFonts w:asciiTheme="minorHAnsi" w:hAnsiTheme="minorHAnsi" w:cstheme="minorHAnsi"/>
          <w:color w:val="17365D" w:themeColor="text2" w:themeShade="BF"/>
          <w:sz w:val="20"/>
          <w:szCs w:val="20"/>
        </w:rPr>
      </w:pPr>
    </w:p>
    <w:p w14:paraId="697CFD5B" w14:textId="77777777" w:rsidR="00F57773" w:rsidRPr="00E8379C" w:rsidRDefault="00F57773" w:rsidP="00BC7A8D">
      <w:pPr>
        <w:rPr>
          <w:rFonts w:asciiTheme="minorHAnsi" w:hAnsiTheme="minorHAnsi" w:cstheme="minorHAnsi"/>
          <w:color w:val="17365D" w:themeColor="text2" w:themeShade="BF"/>
          <w:sz w:val="20"/>
          <w:szCs w:val="20"/>
        </w:rPr>
      </w:pPr>
    </w:p>
    <w:p w14:paraId="7B10819E" w14:textId="77777777" w:rsidR="00F57773" w:rsidRPr="00E8379C" w:rsidRDefault="00F57773" w:rsidP="00BC7A8D">
      <w:pPr>
        <w:rPr>
          <w:rFonts w:asciiTheme="minorHAnsi" w:hAnsiTheme="minorHAnsi" w:cstheme="minorHAnsi"/>
          <w:color w:val="17365D" w:themeColor="text2" w:themeShade="BF"/>
          <w:sz w:val="20"/>
          <w:szCs w:val="20"/>
        </w:rPr>
      </w:pPr>
    </w:p>
    <w:p w14:paraId="43498A60" w14:textId="6480EC4E" w:rsidR="00F57773" w:rsidRPr="00E8379C" w:rsidRDefault="00F57773" w:rsidP="00BC7A8D">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t>Topic 4</w:t>
      </w:r>
      <w:r w:rsidR="00F34F85" w:rsidRPr="00E8379C">
        <w:rPr>
          <w:rFonts w:asciiTheme="minorHAnsi" w:hAnsiTheme="minorHAnsi" w:cstheme="minorHAnsi"/>
          <w:b/>
          <w:color w:val="17365D" w:themeColor="text2" w:themeShade="BF"/>
          <w:sz w:val="20"/>
          <w:szCs w:val="20"/>
          <w:u w:val="single"/>
        </w:rPr>
        <w:tab/>
      </w:r>
      <w:r w:rsidRPr="00E8379C">
        <w:rPr>
          <w:rFonts w:asciiTheme="minorHAnsi" w:hAnsiTheme="minorHAnsi" w:cstheme="minorHAnsi"/>
          <w:b/>
          <w:color w:val="17365D" w:themeColor="text2" w:themeShade="BF"/>
          <w:sz w:val="20"/>
          <w:szCs w:val="20"/>
          <w:u w:val="single"/>
        </w:rPr>
        <w:t>Estate Planning</w:t>
      </w:r>
    </w:p>
    <w:p w14:paraId="774E6801" w14:textId="77777777" w:rsidR="00F57773" w:rsidRPr="00E8379C" w:rsidRDefault="00F57773" w:rsidP="00BC7A8D">
      <w:pPr>
        <w:rPr>
          <w:rFonts w:asciiTheme="minorHAnsi" w:hAnsiTheme="minorHAnsi" w:cstheme="minorHAnsi"/>
          <w:color w:val="17365D" w:themeColor="text2" w:themeShade="BF"/>
          <w:sz w:val="20"/>
          <w:szCs w:val="20"/>
        </w:rPr>
      </w:pPr>
    </w:p>
    <w:p w14:paraId="15F8D41E" w14:textId="63DFF78B"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1</w:t>
      </w:r>
      <w:r w:rsidR="001D12A2" w:rsidRPr="00E8379C">
        <w:rPr>
          <w:rFonts w:asciiTheme="minorHAnsi" w:hAnsiTheme="minorHAnsi" w:cstheme="minorHAnsi"/>
          <w:color w:val="17365D" w:themeColor="text2" w:themeShade="BF"/>
          <w:sz w:val="20"/>
          <w:szCs w:val="20"/>
        </w:rPr>
        <w:t>a</w:t>
      </w:r>
      <w:r w:rsidRPr="00E8379C">
        <w:rPr>
          <w:rFonts w:asciiTheme="minorHAnsi" w:hAnsiTheme="minorHAnsi" w:cstheme="minorHAnsi"/>
          <w:color w:val="17365D" w:themeColor="text2" w:themeShade="BF"/>
          <w:sz w:val="20"/>
          <w:szCs w:val="20"/>
        </w:rPr>
        <w:t>) A family member has approached you with a concern of not having made a will; write a short email in your own words setting out the reasons why they should make a will and pointing out the implications if they die without a will. This indivi</w:t>
      </w:r>
      <w:r w:rsidR="002B5828" w:rsidRPr="00E8379C">
        <w:rPr>
          <w:rFonts w:asciiTheme="minorHAnsi" w:hAnsiTheme="minorHAnsi" w:cstheme="minorHAnsi"/>
          <w:color w:val="17365D" w:themeColor="text2" w:themeShade="BF"/>
          <w:sz w:val="20"/>
          <w:szCs w:val="20"/>
        </w:rPr>
        <w:t xml:space="preserve">dual </w:t>
      </w:r>
      <w:r w:rsidR="00A96E55" w:rsidRPr="00E8379C">
        <w:rPr>
          <w:rFonts w:asciiTheme="minorHAnsi" w:hAnsiTheme="minorHAnsi" w:cstheme="minorHAnsi"/>
          <w:color w:val="17365D" w:themeColor="text2" w:themeShade="BF"/>
          <w:sz w:val="20"/>
          <w:szCs w:val="20"/>
        </w:rPr>
        <w:t xml:space="preserve">is </w:t>
      </w:r>
      <w:r w:rsidR="0048741A" w:rsidRPr="00E8379C">
        <w:rPr>
          <w:rFonts w:asciiTheme="minorHAnsi" w:hAnsiTheme="minorHAnsi" w:cstheme="minorHAnsi"/>
          <w:color w:val="17365D" w:themeColor="text2" w:themeShade="BF"/>
          <w:sz w:val="20"/>
          <w:szCs w:val="20"/>
        </w:rPr>
        <w:t xml:space="preserve">not yet </w:t>
      </w:r>
      <w:r w:rsidR="00A96E55" w:rsidRPr="00E8379C">
        <w:rPr>
          <w:rFonts w:asciiTheme="minorHAnsi" w:hAnsiTheme="minorHAnsi" w:cstheme="minorHAnsi"/>
          <w:color w:val="17365D" w:themeColor="text2" w:themeShade="BF"/>
          <w:sz w:val="20"/>
          <w:szCs w:val="20"/>
        </w:rPr>
        <w:t>married</w:t>
      </w:r>
      <w:r w:rsidR="0048741A" w:rsidRPr="00E8379C">
        <w:rPr>
          <w:rFonts w:asciiTheme="minorHAnsi" w:hAnsiTheme="minorHAnsi" w:cstheme="minorHAnsi"/>
          <w:color w:val="17365D" w:themeColor="text2" w:themeShade="BF"/>
          <w:sz w:val="20"/>
          <w:szCs w:val="20"/>
        </w:rPr>
        <w:t xml:space="preserve"> to their partner</w:t>
      </w:r>
      <w:r w:rsidR="002C3F2D" w:rsidRPr="00E8379C">
        <w:rPr>
          <w:rFonts w:asciiTheme="minorHAnsi" w:hAnsiTheme="minorHAnsi" w:cstheme="minorHAnsi"/>
          <w:color w:val="17365D" w:themeColor="text2" w:themeShade="BF"/>
          <w:sz w:val="20"/>
          <w:szCs w:val="20"/>
        </w:rPr>
        <w:t>. They have</w:t>
      </w:r>
      <w:r w:rsidR="00A96E55" w:rsidRPr="00E8379C">
        <w:rPr>
          <w:rFonts w:asciiTheme="minorHAnsi" w:hAnsiTheme="minorHAnsi" w:cstheme="minorHAnsi"/>
          <w:color w:val="17365D" w:themeColor="text2" w:themeShade="BF"/>
          <w:sz w:val="20"/>
          <w:szCs w:val="20"/>
        </w:rPr>
        <w:t xml:space="preserve"> </w:t>
      </w:r>
      <w:r w:rsidR="00E639A9" w:rsidRPr="00E8379C">
        <w:rPr>
          <w:rFonts w:asciiTheme="minorHAnsi" w:hAnsiTheme="minorHAnsi" w:cstheme="minorHAnsi"/>
          <w:color w:val="17365D" w:themeColor="text2" w:themeShade="BF"/>
          <w:sz w:val="20"/>
          <w:szCs w:val="20"/>
        </w:rPr>
        <w:t>2 children.</w:t>
      </w:r>
    </w:p>
    <w:p w14:paraId="3A8ED5C0" w14:textId="14AAFA39" w:rsidR="001D12A2" w:rsidRPr="00E8379C" w:rsidRDefault="001D12A2"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p>
    <w:p w14:paraId="7E4E1D84" w14:textId="4C087478" w:rsidR="001D12A2" w:rsidRPr="00E8379C" w:rsidRDefault="001D12A2"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1b) Explain in your own words </w:t>
      </w:r>
      <w:r w:rsidR="0061099D" w:rsidRPr="00E8379C">
        <w:rPr>
          <w:rFonts w:asciiTheme="minorHAnsi" w:hAnsiTheme="minorHAnsi" w:cstheme="minorHAnsi"/>
          <w:color w:val="17365D" w:themeColor="text2" w:themeShade="BF"/>
          <w:sz w:val="20"/>
          <w:szCs w:val="20"/>
        </w:rPr>
        <w:t>the two different legal ways in which assets can be jointly owned</w:t>
      </w:r>
      <w:r w:rsidRPr="00E8379C">
        <w:rPr>
          <w:rFonts w:asciiTheme="minorHAnsi" w:hAnsiTheme="minorHAnsi" w:cstheme="minorHAnsi"/>
          <w:color w:val="17365D" w:themeColor="text2" w:themeShade="BF"/>
          <w:sz w:val="20"/>
          <w:szCs w:val="20"/>
        </w:rPr>
        <w:t>?</w:t>
      </w:r>
    </w:p>
    <w:p w14:paraId="05EE5027" w14:textId="77777777"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p>
    <w:p w14:paraId="2285A610" w14:textId="2E5ED281" w:rsidR="00F57773" w:rsidRPr="00E8379C" w:rsidRDefault="00F57773" w:rsidP="00BC7A8D">
      <w:pPr>
        <w:pStyle w:val="NormalWeb"/>
        <w:spacing w:before="0" w:beforeAutospacing="0" w:after="0" w:afterAutospacing="0"/>
        <w:textAlignment w:val="baseline"/>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 xml:space="preserve">Guidance </w:t>
      </w:r>
      <w:r w:rsidR="00611CAD" w:rsidRPr="00E8379C">
        <w:rPr>
          <w:rFonts w:asciiTheme="minorHAnsi" w:hAnsiTheme="minorHAnsi" w:cstheme="minorHAnsi"/>
          <w:b/>
          <w:bCs/>
          <w:i/>
          <w:iCs/>
          <w:color w:val="17365D" w:themeColor="text2" w:themeShade="BF"/>
          <w:sz w:val="20"/>
          <w:szCs w:val="20"/>
          <w:u w:val="single"/>
        </w:rPr>
        <w:t>notes.</w:t>
      </w:r>
    </w:p>
    <w:p w14:paraId="7C4068A2" w14:textId="77777777"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This information is contained in chapter 5 of the textbook. Please use your own words.</w:t>
      </w:r>
    </w:p>
    <w:p w14:paraId="4DFB113A" w14:textId="77777777" w:rsidR="00F57773" w:rsidRPr="00E8379C" w:rsidRDefault="00F5777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p>
    <w:p w14:paraId="33D0BA02" w14:textId="698DEED6"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2) </w:t>
      </w:r>
      <w:r w:rsidR="0061099D" w:rsidRPr="00E8379C">
        <w:rPr>
          <w:rFonts w:asciiTheme="minorHAnsi" w:hAnsiTheme="minorHAnsi" w:cstheme="minorHAnsi"/>
          <w:color w:val="17365D" w:themeColor="text2" w:themeShade="BF"/>
          <w:sz w:val="20"/>
          <w:szCs w:val="20"/>
        </w:rPr>
        <w:t xml:space="preserve">Explain </w:t>
      </w:r>
      <w:r w:rsidR="00FC6223">
        <w:rPr>
          <w:rFonts w:asciiTheme="minorHAnsi" w:hAnsiTheme="minorHAnsi" w:cstheme="minorHAnsi"/>
          <w:color w:val="17365D" w:themeColor="text2" w:themeShade="BF"/>
          <w:sz w:val="20"/>
          <w:szCs w:val="20"/>
        </w:rPr>
        <w:t>what a “Codicil” is and give an example.</w:t>
      </w:r>
    </w:p>
    <w:p w14:paraId="697CB3B1" w14:textId="77777777" w:rsidR="00F57773" w:rsidRPr="00E8379C" w:rsidRDefault="00F57773" w:rsidP="00BC7A8D">
      <w:pPr>
        <w:rPr>
          <w:rFonts w:asciiTheme="minorHAnsi" w:hAnsiTheme="minorHAnsi" w:cstheme="minorHAnsi"/>
          <w:color w:val="17365D" w:themeColor="text2" w:themeShade="BF"/>
          <w:sz w:val="20"/>
          <w:szCs w:val="20"/>
        </w:rPr>
      </w:pPr>
    </w:p>
    <w:p w14:paraId="7FF1E88D"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2D9D40F7"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0A274E56"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71CAC240"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134EEAB8"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76C1CD58"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1A0947E1"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2228D1EC"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047DCBDC" w14:textId="77777777" w:rsidR="00E8379C" w:rsidRDefault="00E8379C" w:rsidP="00BC7A8D">
      <w:pPr>
        <w:pStyle w:val="NormalWeb"/>
        <w:spacing w:before="0" w:beforeAutospacing="0" w:after="0" w:afterAutospacing="0"/>
        <w:rPr>
          <w:rFonts w:asciiTheme="minorHAnsi" w:hAnsiTheme="minorHAnsi" w:cstheme="minorHAnsi"/>
          <w:b/>
          <w:color w:val="17365D" w:themeColor="text2" w:themeShade="BF"/>
          <w:sz w:val="20"/>
          <w:szCs w:val="20"/>
        </w:rPr>
      </w:pPr>
    </w:p>
    <w:p w14:paraId="6450A22A" w14:textId="77777777" w:rsidR="00FC6223" w:rsidRDefault="00FC6223" w:rsidP="00BC7A8D">
      <w:pPr>
        <w:pStyle w:val="NormalWeb"/>
        <w:spacing w:before="0" w:beforeAutospacing="0" w:after="0" w:afterAutospacing="0"/>
        <w:rPr>
          <w:rFonts w:asciiTheme="minorHAnsi" w:hAnsiTheme="minorHAnsi" w:cstheme="minorHAnsi"/>
          <w:b/>
          <w:color w:val="17365D" w:themeColor="text2" w:themeShade="BF"/>
          <w:sz w:val="20"/>
          <w:szCs w:val="20"/>
          <w:u w:val="single"/>
        </w:rPr>
      </w:pPr>
    </w:p>
    <w:p w14:paraId="70068CC0" w14:textId="05107B23" w:rsidR="00F57773" w:rsidRPr="00E8379C" w:rsidRDefault="00F57773" w:rsidP="00BC7A8D">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lastRenderedPageBreak/>
        <w:t>Topic 5</w:t>
      </w:r>
      <w:r w:rsidR="00F34F85" w:rsidRPr="00E8379C">
        <w:rPr>
          <w:rFonts w:asciiTheme="minorHAnsi" w:hAnsiTheme="minorHAnsi" w:cstheme="minorHAnsi"/>
          <w:b/>
          <w:color w:val="17365D" w:themeColor="text2" w:themeShade="BF"/>
          <w:sz w:val="20"/>
          <w:szCs w:val="20"/>
          <w:u w:val="single"/>
        </w:rPr>
        <w:tab/>
      </w:r>
      <w:r w:rsidRPr="00E8379C">
        <w:rPr>
          <w:rFonts w:asciiTheme="minorHAnsi" w:hAnsiTheme="minorHAnsi" w:cstheme="minorHAnsi"/>
          <w:b/>
          <w:color w:val="17365D" w:themeColor="text2" w:themeShade="BF"/>
          <w:sz w:val="20"/>
          <w:szCs w:val="20"/>
          <w:u w:val="single"/>
        </w:rPr>
        <w:t xml:space="preserve"> Business Insurance</w:t>
      </w:r>
    </w:p>
    <w:p w14:paraId="4652A0D4" w14:textId="77777777" w:rsidR="00F57773" w:rsidRPr="00E8379C" w:rsidRDefault="00F57773" w:rsidP="00BC7A8D">
      <w:pPr>
        <w:rPr>
          <w:rFonts w:asciiTheme="minorHAnsi" w:hAnsiTheme="minorHAnsi" w:cstheme="minorHAnsi"/>
          <w:color w:val="17365D" w:themeColor="text2" w:themeShade="BF"/>
          <w:sz w:val="20"/>
          <w:szCs w:val="20"/>
        </w:rPr>
      </w:pPr>
    </w:p>
    <w:p w14:paraId="6AF0C140" w14:textId="23CD8E93" w:rsidR="00F57773" w:rsidRPr="00E8379C" w:rsidRDefault="00FC6223" w:rsidP="00BC7A8D">
      <w:pPr>
        <w:pStyle w:val="NormalWeb"/>
        <w:spacing w:before="0" w:beforeAutospacing="0" w:after="0" w:afterAutospacing="0"/>
        <w:textAlignment w:val="baseline"/>
        <w:rPr>
          <w:rFonts w:asciiTheme="minorHAnsi" w:hAnsiTheme="minorHAnsi" w:cstheme="minorHAnsi"/>
          <w:color w:val="17365D" w:themeColor="text2" w:themeShade="BF"/>
          <w:sz w:val="20"/>
          <w:szCs w:val="20"/>
        </w:rPr>
      </w:pPr>
      <w:r>
        <w:rPr>
          <w:rFonts w:asciiTheme="minorHAnsi" w:hAnsiTheme="minorHAnsi" w:cstheme="minorHAnsi"/>
          <w:color w:val="17365D" w:themeColor="text2" w:themeShade="BF"/>
          <w:sz w:val="20"/>
          <w:szCs w:val="20"/>
        </w:rPr>
        <w:t>Q</w:t>
      </w:r>
      <w:r w:rsidR="00F57773" w:rsidRPr="00E8379C">
        <w:rPr>
          <w:rFonts w:asciiTheme="minorHAnsi" w:hAnsiTheme="minorHAnsi" w:cstheme="minorHAnsi"/>
          <w:color w:val="17365D" w:themeColor="text2" w:themeShade="BF"/>
          <w:sz w:val="20"/>
          <w:szCs w:val="20"/>
        </w:rPr>
        <w:t>1</w:t>
      </w:r>
      <w:proofErr w:type="gramStart"/>
      <w:r>
        <w:rPr>
          <w:rFonts w:asciiTheme="minorHAnsi" w:hAnsiTheme="minorHAnsi" w:cstheme="minorHAnsi"/>
          <w:color w:val="17365D" w:themeColor="text2" w:themeShade="BF"/>
          <w:sz w:val="20"/>
          <w:szCs w:val="20"/>
        </w:rPr>
        <w:t>a</w:t>
      </w:r>
      <w:r w:rsidR="00F57773" w:rsidRPr="00E8379C">
        <w:rPr>
          <w:rFonts w:asciiTheme="minorHAnsi" w:hAnsiTheme="minorHAnsi" w:cstheme="minorHAnsi"/>
          <w:color w:val="17365D" w:themeColor="text2" w:themeShade="BF"/>
          <w:sz w:val="20"/>
          <w:szCs w:val="20"/>
        </w:rPr>
        <w:t>)A</w:t>
      </w:r>
      <w:proofErr w:type="gramEnd"/>
      <w:r w:rsidR="00F57773" w:rsidRPr="00E8379C">
        <w:rPr>
          <w:rFonts w:asciiTheme="minorHAnsi" w:hAnsiTheme="minorHAnsi" w:cstheme="minorHAnsi"/>
          <w:color w:val="17365D" w:themeColor="text2" w:themeShade="BF"/>
          <w:sz w:val="20"/>
          <w:szCs w:val="20"/>
        </w:rPr>
        <w:t xml:space="preserve"> local </w:t>
      </w:r>
      <w:r w:rsidR="00E96D41" w:rsidRPr="00E8379C">
        <w:rPr>
          <w:rFonts w:asciiTheme="minorHAnsi" w:hAnsiTheme="minorHAnsi" w:cstheme="minorHAnsi"/>
          <w:color w:val="17365D" w:themeColor="text2" w:themeShade="BF"/>
          <w:sz w:val="20"/>
          <w:szCs w:val="20"/>
        </w:rPr>
        <w:t>solicitor’s</w:t>
      </w:r>
      <w:r w:rsidR="00F57773" w:rsidRPr="00E8379C">
        <w:rPr>
          <w:rFonts w:asciiTheme="minorHAnsi" w:hAnsiTheme="minorHAnsi" w:cstheme="minorHAnsi"/>
          <w:color w:val="17365D" w:themeColor="text2" w:themeShade="BF"/>
          <w:sz w:val="20"/>
          <w:szCs w:val="20"/>
        </w:rPr>
        <w:t xml:space="preserve"> firm has been in contact with your firm enquiring about Partnership insurance; they are a bit confused about ‘life of another’ and ‘own life in trust’, they have </w:t>
      </w:r>
      <w:r>
        <w:rPr>
          <w:rFonts w:asciiTheme="minorHAnsi" w:hAnsiTheme="minorHAnsi" w:cstheme="minorHAnsi"/>
          <w:color w:val="17365D" w:themeColor="text2" w:themeShade="BF"/>
          <w:sz w:val="20"/>
          <w:szCs w:val="20"/>
        </w:rPr>
        <w:t>3</w:t>
      </w:r>
      <w:r w:rsidR="00F57773" w:rsidRPr="00E8379C">
        <w:rPr>
          <w:rFonts w:asciiTheme="minorHAnsi" w:hAnsiTheme="minorHAnsi" w:cstheme="minorHAnsi"/>
          <w:color w:val="17365D" w:themeColor="text2" w:themeShade="BF"/>
          <w:sz w:val="20"/>
          <w:szCs w:val="20"/>
        </w:rPr>
        <w:t xml:space="preserve"> partners in their practice and want a brief overview of how each structure operates and the pros and cons of each.</w:t>
      </w:r>
      <w:r w:rsidR="00355422" w:rsidRPr="00E8379C">
        <w:rPr>
          <w:rFonts w:asciiTheme="minorHAnsi" w:hAnsiTheme="minorHAnsi" w:cstheme="minorHAnsi"/>
          <w:color w:val="17365D" w:themeColor="text2" w:themeShade="BF"/>
          <w:sz w:val="20"/>
          <w:szCs w:val="20"/>
        </w:rPr>
        <w:t xml:space="preserve"> The partners ages range from 27 – 55.</w:t>
      </w:r>
    </w:p>
    <w:p w14:paraId="3132A518" w14:textId="77777777" w:rsidR="00F57773" w:rsidRPr="00E8379C" w:rsidRDefault="00F57773" w:rsidP="00BC7A8D">
      <w:pPr>
        <w:rPr>
          <w:rFonts w:asciiTheme="minorHAnsi" w:hAnsiTheme="minorHAnsi" w:cstheme="minorHAnsi"/>
          <w:color w:val="17365D" w:themeColor="text2" w:themeShade="BF"/>
          <w:sz w:val="20"/>
          <w:szCs w:val="20"/>
        </w:rPr>
      </w:pPr>
    </w:p>
    <w:p w14:paraId="4D31FC3B" w14:textId="7DF0A3F4" w:rsidR="00F57773" w:rsidRPr="00E8379C" w:rsidRDefault="00F84029" w:rsidP="00BC7A8D">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Q1b) </w:t>
      </w:r>
      <w:r w:rsidR="008C12BC" w:rsidRPr="00E8379C">
        <w:rPr>
          <w:rFonts w:asciiTheme="minorHAnsi" w:hAnsiTheme="minorHAnsi" w:cstheme="minorHAnsi"/>
          <w:color w:val="17365D" w:themeColor="text2" w:themeShade="BF"/>
          <w:sz w:val="20"/>
          <w:szCs w:val="20"/>
        </w:rPr>
        <w:t xml:space="preserve">The </w:t>
      </w:r>
      <w:r w:rsidR="00E96D41" w:rsidRPr="00E8379C">
        <w:rPr>
          <w:rFonts w:asciiTheme="minorHAnsi" w:hAnsiTheme="minorHAnsi" w:cstheme="minorHAnsi"/>
          <w:color w:val="17365D" w:themeColor="text2" w:themeShade="BF"/>
          <w:sz w:val="20"/>
          <w:szCs w:val="20"/>
        </w:rPr>
        <w:t>solicitor’s</w:t>
      </w:r>
      <w:r w:rsidR="008C12BC" w:rsidRPr="00E8379C">
        <w:rPr>
          <w:rFonts w:asciiTheme="minorHAnsi" w:hAnsiTheme="minorHAnsi" w:cstheme="minorHAnsi"/>
          <w:color w:val="17365D" w:themeColor="text2" w:themeShade="BF"/>
          <w:sz w:val="20"/>
          <w:szCs w:val="20"/>
        </w:rPr>
        <w:t xml:space="preserve"> firm have now come back to you asking how Pension Term Assurance can be used </w:t>
      </w:r>
      <w:r w:rsidR="00812BA1" w:rsidRPr="00E8379C">
        <w:rPr>
          <w:rFonts w:asciiTheme="minorHAnsi" w:hAnsiTheme="minorHAnsi" w:cstheme="minorHAnsi"/>
          <w:color w:val="17365D" w:themeColor="text2" w:themeShade="BF"/>
          <w:sz w:val="20"/>
          <w:szCs w:val="20"/>
        </w:rPr>
        <w:t xml:space="preserve">for Partnerships? Briefly explain how this product might be </w:t>
      </w:r>
      <w:proofErr w:type="gramStart"/>
      <w:r w:rsidR="00812BA1" w:rsidRPr="00E8379C">
        <w:rPr>
          <w:rFonts w:asciiTheme="minorHAnsi" w:hAnsiTheme="minorHAnsi" w:cstheme="minorHAnsi"/>
          <w:color w:val="17365D" w:themeColor="text2" w:themeShade="BF"/>
          <w:sz w:val="20"/>
          <w:szCs w:val="20"/>
        </w:rPr>
        <w:t>useful?</w:t>
      </w:r>
      <w:proofErr w:type="gramEnd"/>
    </w:p>
    <w:p w14:paraId="6D211F04" w14:textId="77777777" w:rsidR="000164C9" w:rsidRPr="00E8379C" w:rsidRDefault="000164C9" w:rsidP="00BC7A8D">
      <w:pPr>
        <w:rPr>
          <w:rFonts w:asciiTheme="minorHAnsi" w:hAnsiTheme="minorHAnsi" w:cstheme="minorHAnsi"/>
          <w:color w:val="17365D" w:themeColor="text2" w:themeShade="BF"/>
          <w:sz w:val="20"/>
          <w:szCs w:val="20"/>
        </w:rPr>
      </w:pPr>
    </w:p>
    <w:p w14:paraId="11A636FB" w14:textId="72CFD8F8" w:rsidR="00F57773" w:rsidRPr="00E8379C" w:rsidRDefault="00F57773" w:rsidP="00BC7A8D">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2) </w:t>
      </w:r>
      <w:r w:rsidR="00FE1D5E" w:rsidRPr="00E8379C">
        <w:rPr>
          <w:rFonts w:asciiTheme="minorHAnsi" w:hAnsiTheme="minorHAnsi" w:cstheme="minorHAnsi"/>
          <w:color w:val="17365D" w:themeColor="text2" w:themeShade="BF"/>
          <w:sz w:val="20"/>
          <w:szCs w:val="20"/>
        </w:rPr>
        <w:t xml:space="preserve">Keyperson cover can be difficult to explain to a </w:t>
      </w:r>
      <w:r w:rsidR="004E127F" w:rsidRPr="00E8379C">
        <w:rPr>
          <w:rFonts w:asciiTheme="minorHAnsi" w:hAnsiTheme="minorHAnsi" w:cstheme="minorHAnsi"/>
          <w:color w:val="17365D" w:themeColor="text2" w:themeShade="BF"/>
          <w:sz w:val="20"/>
          <w:szCs w:val="20"/>
        </w:rPr>
        <w:t xml:space="preserve">Company; Set out </w:t>
      </w:r>
      <w:r w:rsidR="00492BA2" w:rsidRPr="00E8379C">
        <w:rPr>
          <w:rFonts w:asciiTheme="minorHAnsi" w:hAnsiTheme="minorHAnsi" w:cstheme="minorHAnsi"/>
          <w:color w:val="17365D" w:themeColor="text2" w:themeShade="BF"/>
          <w:sz w:val="20"/>
          <w:szCs w:val="20"/>
        </w:rPr>
        <w:t>2</w:t>
      </w:r>
      <w:r w:rsidR="004E127F" w:rsidRPr="00E8379C">
        <w:rPr>
          <w:rFonts w:asciiTheme="minorHAnsi" w:hAnsiTheme="minorHAnsi" w:cstheme="minorHAnsi"/>
          <w:color w:val="17365D" w:themeColor="text2" w:themeShade="BF"/>
          <w:sz w:val="20"/>
          <w:szCs w:val="20"/>
        </w:rPr>
        <w:t xml:space="preserve"> key points that would be important when trying to </w:t>
      </w:r>
      <w:r w:rsidR="00761423" w:rsidRPr="00E8379C">
        <w:rPr>
          <w:rFonts w:asciiTheme="minorHAnsi" w:hAnsiTheme="minorHAnsi" w:cstheme="minorHAnsi"/>
          <w:color w:val="17365D" w:themeColor="text2" w:themeShade="BF"/>
          <w:sz w:val="20"/>
          <w:szCs w:val="20"/>
        </w:rPr>
        <w:t xml:space="preserve">quantify the amount of cover that </w:t>
      </w:r>
      <w:r w:rsidR="009E522D" w:rsidRPr="00E8379C">
        <w:rPr>
          <w:rFonts w:asciiTheme="minorHAnsi" w:hAnsiTheme="minorHAnsi" w:cstheme="minorHAnsi"/>
          <w:color w:val="17365D" w:themeColor="text2" w:themeShade="BF"/>
          <w:sz w:val="20"/>
          <w:szCs w:val="20"/>
        </w:rPr>
        <w:t>a company might need</w:t>
      </w:r>
      <w:r w:rsidR="000846F4" w:rsidRPr="00E8379C">
        <w:rPr>
          <w:rFonts w:asciiTheme="minorHAnsi" w:hAnsiTheme="minorHAnsi" w:cstheme="minorHAnsi"/>
          <w:color w:val="17365D" w:themeColor="text2" w:themeShade="BF"/>
          <w:sz w:val="20"/>
          <w:szCs w:val="20"/>
        </w:rPr>
        <w:t>.</w:t>
      </w:r>
    </w:p>
    <w:p w14:paraId="309802F7" w14:textId="77777777" w:rsidR="00F57773" w:rsidRPr="00E8379C" w:rsidRDefault="00F57773" w:rsidP="00BC7A8D">
      <w:pPr>
        <w:rPr>
          <w:rFonts w:asciiTheme="minorHAnsi" w:hAnsiTheme="minorHAnsi" w:cstheme="minorHAnsi"/>
          <w:color w:val="17365D" w:themeColor="text2" w:themeShade="BF"/>
          <w:sz w:val="20"/>
          <w:szCs w:val="20"/>
        </w:rPr>
      </w:pPr>
    </w:p>
    <w:p w14:paraId="52B69805" w14:textId="7C784728" w:rsidR="00F57773" w:rsidRPr="00E8379C" w:rsidRDefault="00F57773" w:rsidP="000314F7">
      <w:pPr>
        <w:rPr>
          <w:rFonts w:asciiTheme="minorHAnsi" w:hAnsiTheme="minorHAnsi" w:cstheme="minorHAnsi"/>
          <w:b/>
          <w:bCs/>
          <w:i/>
          <w:iCs/>
          <w:color w:val="17365D" w:themeColor="text2" w:themeShade="BF"/>
          <w:sz w:val="20"/>
          <w:szCs w:val="20"/>
          <w:u w:val="single"/>
        </w:rPr>
      </w:pPr>
      <w:r w:rsidRPr="00E8379C">
        <w:rPr>
          <w:rFonts w:asciiTheme="minorHAnsi" w:hAnsiTheme="minorHAnsi" w:cstheme="minorHAnsi"/>
          <w:b/>
          <w:bCs/>
          <w:i/>
          <w:iCs/>
          <w:color w:val="17365D" w:themeColor="text2" w:themeShade="BF"/>
          <w:sz w:val="20"/>
          <w:szCs w:val="20"/>
          <w:u w:val="single"/>
        </w:rPr>
        <w:t xml:space="preserve">Guidance </w:t>
      </w:r>
      <w:r w:rsidR="00874A5D" w:rsidRPr="00E8379C">
        <w:rPr>
          <w:rFonts w:asciiTheme="minorHAnsi" w:hAnsiTheme="minorHAnsi" w:cstheme="minorHAnsi"/>
          <w:b/>
          <w:bCs/>
          <w:i/>
          <w:iCs/>
          <w:color w:val="17365D" w:themeColor="text2" w:themeShade="BF"/>
          <w:sz w:val="20"/>
          <w:szCs w:val="20"/>
          <w:u w:val="single"/>
        </w:rPr>
        <w:t>notes.</w:t>
      </w:r>
    </w:p>
    <w:p w14:paraId="41F2CCEF" w14:textId="1CC3EB8B" w:rsidR="00F57773" w:rsidRPr="00E8379C" w:rsidRDefault="00F57773" w:rsidP="000314F7">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The information is contained in Chapter 6 however please use research material available from the technical departments of the various Life offices</w:t>
      </w:r>
      <w:r w:rsidR="00527B21" w:rsidRPr="00E8379C">
        <w:rPr>
          <w:rFonts w:asciiTheme="minorHAnsi" w:hAnsiTheme="minorHAnsi" w:cstheme="minorHAnsi"/>
          <w:color w:val="17365D" w:themeColor="text2" w:themeShade="BF"/>
          <w:sz w:val="20"/>
          <w:szCs w:val="20"/>
        </w:rPr>
        <w:t>, if appropriate</w:t>
      </w:r>
      <w:r w:rsidRPr="00E8379C">
        <w:rPr>
          <w:rFonts w:asciiTheme="minorHAnsi" w:hAnsiTheme="minorHAnsi" w:cstheme="minorHAnsi"/>
          <w:color w:val="17365D" w:themeColor="text2" w:themeShade="BF"/>
          <w:sz w:val="20"/>
          <w:szCs w:val="20"/>
        </w:rPr>
        <w:t>.</w:t>
      </w:r>
    </w:p>
    <w:p w14:paraId="1AACD3DA" w14:textId="77777777" w:rsidR="00F57773" w:rsidRPr="00E8379C" w:rsidRDefault="00F57773" w:rsidP="00213AE6">
      <w:pPr>
        <w:rPr>
          <w:rFonts w:asciiTheme="minorHAnsi" w:hAnsiTheme="minorHAnsi" w:cstheme="minorHAnsi"/>
          <w:color w:val="17365D" w:themeColor="text2" w:themeShade="BF"/>
          <w:sz w:val="20"/>
          <w:szCs w:val="20"/>
          <w:lang w:val="en-IE"/>
        </w:rPr>
      </w:pPr>
    </w:p>
    <w:p w14:paraId="1A293A37" w14:textId="77777777" w:rsidR="00E8379C" w:rsidRDefault="00E8379C" w:rsidP="000314F7">
      <w:pPr>
        <w:pStyle w:val="NormalWeb"/>
        <w:spacing w:before="0" w:beforeAutospacing="0" w:after="0" w:afterAutospacing="0"/>
        <w:rPr>
          <w:rFonts w:asciiTheme="minorHAnsi" w:hAnsiTheme="minorHAnsi" w:cstheme="minorHAnsi"/>
          <w:b/>
          <w:color w:val="17365D" w:themeColor="text2" w:themeShade="BF"/>
          <w:sz w:val="20"/>
          <w:szCs w:val="20"/>
        </w:rPr>
      </w:pPr>
    </w:p>
    <w:p w14:paraId="5073915C" w14:textId="77777777" w:rsidR="00E8379C" w:rsidRDefault="00E8379C" w:rsidP="000314F7">
      <w:pPr>
        <w:pStyle w:val="NormalWeb"/>
        <w:spacing w:before="0" w:beforeAutospacing="0" w:after="0" w:afterAutospacing="0"/>
        <w:rPr>
          <w:rFonts w:asciiTheme="minorHAnsi" w:hAnsiTheme="minorHAnsi" w:cstheme="minorHAnsi"/>
          <w:b/>
          <w:color w:val="17365D" w:themeColor="text2" w:themeShade="BF"/>
          <w:sz w:val="20"/>
          <w:szCs w:val="20"/>
        </w:rPr>
      </w:pPr>
    </w:p>
    <w:p w14:paraId="16FBC6C5" w14:textId="77777777" w:rsidR="00E8379C" w:rsidRDefault="00E8379C" w:rsidP="000314F7">
      <w:pPr>
        <w:pStyle w:val="NormalWeb"/>
        <w:spacing w:before="0" w:beforeAutospacing="0" w:after="0" w:afterAutospacing="0"/>
        <w:rPr>
          <w:rFonts w:asciiTheme="minorHAnsi" w:hAnsiTheme="minorHAnsi" w:cstheme="minorHAnsi"/>
          <w:b/>
          <w:color w:val="17365D" w:themeColor="text2" w:themeShade="BF"/>
          <w:sz w:val="20"/>
          <w:szCs w:val="20"/>
        </w:rPr>
      </w:pPr>
    </w:p>
    <w:p w14:paraId="734822AA" w14:textId="7C9C65D6" w:rsidR="00F57773" w:rsidRPr="00E8379C" w:rsidRDefault="00F57773" w:rsidP="000314F7">
      <w:pPr>
        <w:pStyle w:val="NormalWeb"/>
        <w:spacing w:before="0" w:beforeAutospacing="0" w:after="0" w:afterAutospacing="0"/>
        <w:rPr>
          <w:rFonts w:asciiTheme="minorHAnsi" w:hAnsiTheme="minorHAnsi" w:cstheme="minorHAnsi"/>
          <w:b/>
          <w:color w:val="17365D" w:themeColor="text2" w:themeShade="BF"/>
          <w:sz w:val="20"/>
          <w:szCs w:val="20"/>
          <w:u w:val="single"/>
        </w:rPr>
      </w:pPr>
      <w:r w:rsidRPr="00E8379C">
        <w:rPr>
          <w:rFonts w:asciiTheme="minorHAnsi" w:hAnsiTheme="minorHAnsi" w:cstheme="minorHAnsi"/>
          <w:b/>
          <w:color w:val="17365D" w:themeColor="text2" w:themeShade="BF"/>
          <w:sz w:val="20"/>
          <w:szCs w:val="20"/>
          <w:u w:val="single"/>
        </w:rPr>
        <w:t>Topic 6</w:t>
      </w:r>
      <w:r w:rsidR="00F34F85" w:rsidRPr="00E8379C">
        <w:rPr>
          <w:rFonts w:asciiTheme="minorHAnsi" w:hAnsiTheme="minorHAnsi" w:cstheme="minorHAnsi"/>
          <w:b/>
          <w:color w:val="17365D" w:themeColor="text2" w:themeShade="BF"/>
          <w:sz w:val="20"/>
          <w:szCs w:val="20"/>
          <w:u w:val="single"/>
        </w:rPr>
        <w:tab/>
      </w:r>
      <w:r w:rsidRPr="00E8379C">
        <w:rPr>
          <w:rFonts w:asciiTheme="minorHAnsi" w:hAnsiTheme="minorHAnsi" w:cstheme="minorHAnsi"/>
          <w:b/>
          <w:color w:val="17365D" w:themeColor="text2" w:themeShade="BF"/>
          <w:sz w:val="20"/>
          <w:szCs w:val="20"/>
          <w:u w:val="single"/>
        </w:rPr>
        <w:t>Savings and Investment Solutions</w:t>
      </w:r>
    </w:p>
    <w:p w14:paraId="3166D71C" w14:textId="77777777" w:rsidR="00F57773" w:rsidRPr="00E8379C" w:rsidRDefault="00F57773" w:rsidP="000314F7">
      <w:pPr>
        <w:pStyle w:val="NormalWeb"/>
        <w:spacing w:before="0" w:beforeAutospacing="0" w:after="0" w:afterAutospacing="0"/>
        <w:rPr>
          <w:rFonts w:asciiTheme="minorHAnsi" w:hAnsiTheme="minorHAnsi" w:cstheme="minorHAnsi"/>
          <w:b/>
          <w:color w:val="17365D" w:themeColor="text2" w:themeShade="BF"/>
          <w:sz w:val="20"/>
          <w:szCs w:val="20"/>
        </w:rPr>
      </w:pPr>
    </w:p>
    <w:p w14:paraId="450F5200" w14:textId="4386D89B" w:rsidR="008B2C36" w:rsidRPr="00E8379C" w:rsidRDefault="008A46F0" w:rsidP="002B5828">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1a) </w:t>
      </w:r>
      <w:r w:rsidR="008C5410" w:rsidRPr="00E8379C">
        <w:rPr>
          <w:rFonts w:asciiTheme="minorHAnsi" w:hAnsiTheme="minorHAnsi" w:cstheme="minorHAnsi"/>
          <w:color w:val="17365D" w:themeColor="text2" w:themeShade="BF"/>
          <w:sz w:val="20"/>
          <w:szCs w:val="20"/>
        </w:rPr>
        <w:t xml:space="preserve">A </w:t>
      </w:r>
      <w:r w:rsidR="000D3E30" w:rsidRPr="00E8379C">
        <w:rPr>
          <w:rFonts w:asciiTheme="minorHAnsi" w:hAnsiTheme="minorHAnsi" w:cstheme="minorHAnsi"/>
          <w:color w:val="17365D" w:themeColor="text2" w:themeShade="BF"/>
          <w:sz w:val="20"/>
          <w:szCs w:val="20"/>
        </w:rPr>
        <w:t>client is enquiring about investing in a</w:t>
      </w:r>
      <w:r w:rsidR="00D91924" w:rsidRPr="00E8379C">
        <w:rPr>
          <w:rFonts w:asciiTheme="minorHAnsi" w:hAnsiTheme="minorHAnsi" w:cstheme="minorHAnsi"/>
          <w:color w:val="17365D" w:themeColor="text2" w:themeShade="BF"/>
          <w:sz w:val="20"/>
          <w:szCs w:val="20"/>
        </w:rPr>
        <w:t xml:space="preserve">n Investment Bond and is confused about all the different </w:t>
      </w:r>
      <w:r w:rsidR="00FC3003" w:rsidRPr="00E8379C">
        <w:rPr>
          <w:rFonts w:asciiTheme="minorHAnsi" w:hAnsiTheme="minorHAnsi" w:cstheme="minorHAnsi"/>
          <w:color w:val="17365D" w:themeColor="text2" w:themeShade="BF"/>
          <w:sz w:val="20"/>
          <w:szCs w:val="20"/>
        </w:rPr>
        <w:t>terminology; can</w:t>
      </w:r>
      <w:r w:rsidR="006C590C" w:rsidRPr="00E8379C">
        <w:rPr>
          <w:rFonts w:asciiTheme="minorHAnsi" w:hAnsiTheme="minorHAnsi" w:cstheme="minorHAnsi"/>
          <w:color w:val="17365D" w:themeColor="text2" w:themeShade="BF"/>
          <w:sz w:val="20"/>
          <w:szCs w:val="20"/>
        </w:rPr>
        <w:t xml:space="preserve"> you explain in your own words what the following terms mean:</w:t>
      </w:r>
    </w:p>
    <w:p w14:paraId="71F7DB68" w14:textId="53B05D2A" w:rsidR="006C590C" w:rsidRPr="00E8379C" w:rsidRDefault="006C590C" w:rsidP="006C590C">
      <w:pPr>
        <w:pStyle w:val="NormalWeb"/>
        <w:numPr>
          <w:ilvl w:val="0"/>
          <w:numId w:val="22"/>
        </w:numPr>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Allocation rate</w:t>
      </w:r>
    </w:p>
    <w:p w14:paraId="185127FA" w14:textId="00024217" w:rsidR="006C590C" w:rsidRPr="00E8379C" w:rsidRDefault="006C590C" w:rsidP="006C590C">
      <w:pPr>
        <w:pStyle w:val="NormalWeb"/>
        <w:numPr>
          <w:ilvl w:val="0"/>
          <w:numId w:val="22"/>
        </w:numPr>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Early Exit penalty</w:t>
      </w:r>
    </w:p>
    <w:p w14:paraId="40559C90" w14:textId="4BB931BD" w:rsidR="006C590C" w:rsidRPr="00E8379C" w:rsidRDefault="006C590C" w:rsidP="006C590C">
      <w:pPr>
        <w:pStyle w:val="NormalWeb"/>
        <w:numPr>
          <w:ilvl w:val="0"/>
          <w:numId w:val="22"/>
        </w:numPr>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Rebalancing</w:t>
      </w:r>
    </w:p>
    <w:p w14:paraId="0A94B577" w14:textId="3FDC6B7F" w:rsidR="00FC3003" w:rsidRPr="00E8379C" w:rsidRDefault="00A201F6" w:rsidP="006C590C">
      <w:pPr>
        <w:pStyle w:val="NormalWeb"/>
        <w:numPr>
          <w:ilvl w:val="0"/>
          <w:numId w:val="22"/>
        </w:numPr>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Property Fund restrictions</w:t>
      </w:r>
    </w:p>
    <w:p w14:paraId="5214B677" w14:textId="77777777" w:rsidR="006C590C" w:rsidRPr="00E8379C" w:rsidRDefault="006C590C" w:rsidP="00A201F6">
      <w:pPr>
        <w:pStyle w:val="NormalWeb"/>
        <w:spacing w:before="0" w:beforeAutospacing="0" w:after="0" w:afterAutospacing="0"/>
        <w:ind w:left="720"/>
        <w:rPr>
          <w:rFonts w:asciiTheme="minorHAnsi" w:hAnsiTheme="minorHAnsi" w:cstheme="minorHAnsi"/>
          <w:color w:val="17365D" w:themeColor="text2" w:themeShade="BF"/>
          <w:sz w:val="20"/>
          <w:szCs w:val="20"/>
        </w:rPr>
      </w:pPr>
    </w:p>
    <w:p w14:paraId="552BA170" w14:textId="77777777" w:rsidR="000B28A4" w:rsidRPr="00E8379C" w:rsidRDefault="000B28A4" w:rsidP="002B5828">
      <w:pPr>
        <w:pStyle w:val="NormalWeb"/>
        <w:spacing w:before="0" w:beforeAutospacing="0" w:after="0" w:afterAutospacing="0"/>
        <w:rPr>
          <w:rFonts w:asciiTheme="minorHAnsi" w:hAnsiTheme="minorHAnsi" w:cstheme="minorHAnsi"/>
          <w:color w:val="17365D" w:themeColor="text2" w:themeShade="BF"/>
          <w:sz w:val="20"/>
          <w:szCs w:val="20"/>
        </w:rPr>
      </w:pPr>
    </w:p>
    <w:p w14:paraId="0B2C9CF9" w14:textId="4F2A62CF" w:rsidR="008B2C36" w:rsidRPr="00E8379C" w:rsidRDefault="008B2C36" w:rsidP="002B5828">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1b) A client is looking at investing €100,000 into a unit linked Investment Bond; there are 2 external fund managers together with the providers own inhouse investment team; In your own words outline the benefits of having choice?</w:t>
      </w:r>
    </w:p>
    <w:p w14:paraId="1427D64E" w14:textId="77777777" w:rsidR="00F57773" w:rsidRPr="00E8379C" w:rsidRDefault="00F57773" w:rsidP="00844E9F">
      <w:pPr>
        <w:pStyle w:val="NormalWeb"/>
        <w:spacing w:before="0" w:beforeAutospacing="0" w:after="0" w:afterAutospacing="0"/>
        <w:rPr>
          <w:rFonts w:asciiTheme="minorHAnsi" w:hAnsiTheme="minorHAnsi" w:cstheme="minorHAnsi"/>
          <w:color w:val="17365D" w:themeColor="text2" w:themeShade="BF"/>
          <w:sz w:val="20"/>
          <w:szCs w:val="20"/>
        </w:rPr>
      </w:pPr>
    </w:p>
    <w:p w14:paraId="575521D0" w14:textId="77777777" w:rsidR="00F57773" w:rsidRPr="00E8379C" w:rsidRDefault="00F57773" w:rsidP="00844E9F">
      <w:pPr>
        <w:pStyle w:val="NormalWeb"/>
        <w:spacing w:before="0" w:beforeAutospacing="0" w:after="0" w:afterAutospacing="0"/>
        <w:ind w:left="720"/>
        <w:rPr>
          <w:rFonts w:asciiTheme="minorHAnsi" w:hAnsiTheme="minorHAnsi" w:cstheme="minorHAnsi"/>
          <w:color w:val="17365D" w:themeColor="text2" w:themeShade="BF"/>
          <w:sz w:val="20"/>
          <w:szCs w:val="20"/>
        </w:rPr>
      </w:pPr>
    </w:p>
    <w:p w14:paraId="77FEFA3B" w14:textId="3FB521FC" w:rsidR="00F57773" w:rsidRPr="00E8379C" w:rsidRDefault="00F57773" w:rsidP="001C100F">
      <w:pPr>
        <w:pStyle w:val="NormalWeb"/>
        <w:spacing w:before="0" w:beforeAutospacing="0" w:after="0" w:afterAutospacing="0"/>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1</w:t>
      </w:r>
      <w:r w:rsidR="008B2C36" w:rsidRPr="00E8379C">
        <w:rPr>
          <w:rFonts w:asciiTheme="minorHAnsi" w:hAnsiTheme="minorHAnsi" w:cstheme="minorHAnsi"/>
          <w:color w:val="17365D" w:themeColor="text2" w:themeShade="BF"/>
          <w:sz w:val="20"/>
          <w:szCs w:val="20"/>
        </w:rPr>
        <w:t>c</w:t>
      </w:r>
      <w:r w:rsidRPr="00E8379C">
        <w:rPr>
          <w:rFonts w:asciiTheme="minorHAnsi" w:hAnsiTheme="minorHAnsi" w:cstheme="minorHAnsi"/>
          <w:color w:val="17365D" w:themeColor="text2" w:themeShade="BF"/>
          <w:sz w:val="20"/>
          <w:szCs w:val="20"/>
        </w:rPr>
        <w:t xml:space="preserve">) </w:t>
      </w:r>
      <w:r w:rsidR="00FC6223">
        <w:rPr>
          <w:rFonts w:asciiTheme="minorHAnsi" w:hAnsiTheme="minorHAnsi" w:cstheme="minorHAnsi"/>
          <w:color w:val="17365D" w:themeColor="text2" w:themeShade="BF"/>
          <w:sz w:val="20"/>
          <w:szCs w:val="20"/>
        </w:rPr>
        <w:t>Name 6 charges applicable to a Unit Linked Bond.</w:t>
      </w:r>
    </w:p>
    <w:p w14:paraId="0BD2A931" w14:textId="7D1FCC3A" w:rsidR="00F57773" w:rsidRPr="00E8379C" w:rsidRDefault="00F57773" w:rsidP="00844E9F">
      <w:pPr>
        <w:pStyle w:val="NormalWeb"/>
        <w:spacing w:before="0" w:beforeAutospacing="0" w:after="0" w:afterAutospacing="0"/>
        <w:ind w:left="786"/>
        <w:rPr>
          <w:rFonts w:asciiTheme="minorHAnsi" w:hAnsiTheme="minorHAnsi" w:cstheme="minorHAnsi"/>
          <w:color w:val="17365D" w:themeColor="text2" w:themeShade="BF"/>
          <w:sz w:val="20"/>
          <w:szCs w:val="20"/>
        </w:rPr>
      </w:pPr>
    </w:p>
    <w:p w14:paraId="7107DEBA" w14:textId="77777777" w:rsidR="00A75029" w:rsidRPr="00E8379C" w:rsidRDefault="00A75029" w:rsidP="00232F48">
      <w:pPr>
        <w:pStyle w:val="NormalWeb"/>
        <w:spacing w:before="0" w:beforeAutospacing="0" w:after="0" w:afterAutospacing="0"/>
        <w:rPr>
          <w:rFonts w:asciiTheme="minorHAnsi" w:hAnsiTheme="minorHAnsi" w:cstheme="minorHAnsi"/>
          <w:color w:val="17365D" w:themeColor="text2" w:themeShade="BF"/>
          <w:sz w:val="20"/>
          <w:szCs w:val="20"/>
        </w:rPr>
      </w:pPr>
    </w:p>
    <w:p w14:paraId="2BB164BD" w14:textId="77777777" w:rsidR="00F57773" w:rsidRPr="00E8379C" w:rsidRDefault="00F57773" w:rsidP="00213AE6">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4F727961" w14:textId="77777777" w:rsidR="00F57773" w:rsidRPr="00E8379C" w:rsidRDefault="00F57773" w:rsidP="00213AE6">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If your firm does not conduct Investment business, try and search the internet for such a brochure. Consult with your supervisor if you are having difficulties sourcing the relevant material.</w:t>
      </w:r>
    </w:p>
    <w:p w14:paraId="75A76C74" w14:textId="77777777" w:rsidR="00F57773" w:rsidRPr="00E8379C" w:rsidRDefault="00F57773" w:rsidP="00213AE6">
      <w:pPr>
        <w:rPr>
          <w:rFonts w:asciiTheme="minorHAnsi" w:hAnsiTheme="minorHAnsi" w:cstheme="minorHAnsi"/>
          <w:color w:val="17365D" w:themeColor="text2" w:themeShade="BF"/>
          <w:sz w:val="20"/>
          <w:szCs w:val="20"/>
          <w:lang w:val="en-IE"/>
        </w:rPr>
      </w:pPr>
    </w:p>
    <w:p w14:paraId="32F8A5C3" w14:textId="532A5B3F" w:rsidR="00F57773" w:rsidRPr="00E8379C" w:rsidRDefault="00D47713" w:rsidP="001C100F">
      <w:pPr>
        <w:pStyle w:val="ListParagraph"/>
        <w:ind w:left="0"/>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2</w:t>
      </w:r>
      <w:r w:rsidR="005371E4" w:rsidRPr="00E8379C">
        <w:rPr>
          <w:rFonts w:asciiTheme="minorHAnsi" w:hAnsiTheme="minorHAnsi" w:cstheme="minorHAnsi"/>
          <w:color w:val="17365D" w:themeColor="text2" w:themeShade="BF"/>
          <w:sz w:val="20"/>
          <w:szCs w:val="20"/>
          <w:lang w:val="en-IE"/>
        </w:rPr>
        <w:t>a)</w:t>
      </w:r>
      <w:r w:rsidRPr="00E8379C">
        <w:rPr>
          <w:rFonts w:asciiTheme="minorHAnsi" w:hAnsiTheme="minorHAnsi" w:cstheme="minorHAnsi"/>
          <w:color w:val="17365D" w:themeColor="text2" w:themeShade="BF"/>
          <w:sz w:val="20"/>
          <w:szCs w:val="20"/>
          <w:lang w:val="en-IE"/>
        </w:rPr>
        <w:t xml:space="preserve"> Your</w:t>
      </w:r>
      <w:r w:rsidR="00F57773" w:rsidRPr="00E8379C">
        <w:rPr>
          <w:rFonts w:asciiTheme="minorHAnsi" w:hAnsiTheme="minorHAnsi" w:cstheme="minorHAnsi"/>
          <w:color w:val="17365D" w:themeColor="text2" w:themeShade="BF"/>
          <w:sz w:val="20"/>
          <w:szCs w:val="20"/>
          <w:lang w:val="en-IE"/>
        </w:rPr>
        <w:t xml:space="preserve"> colleague has asked for your help in putting together new material on ‘Understanding Risk’. </w:t>
      </w:r>
      <w:r w:rsidR="00271435" w:rsidRPr="00E8379C">
        <w:rPr>
          <w:rFonts w:asciiTheme="minorHAnsi" w:hAnsiTheme="minorHAnsi" w:cstheme="minorHAnsi"/>
          <w:color w:val="17365D" w:themeColor="text2" w:themeShade="BF"/>
          <w:sz w:val="20"/>
          <w:szCs w:val="20"/>
          <w:lang w:val="en-IE"/>
        </w:rPr>
        <w:t xml:space="preserve">What is your understanding of the following </w:t>
      </w:r>
      <w:r w:rsidR="00F30531" w:rsidRPr="00E8379C">
        <w:rPr>
          <w:rFonts w:asciiTheme="minorHAnsi" w:hAnsiTheme="minorHAnsi" w:cstheme="minorHAnsi"/>
          <w:color w:val="17365D" w:themeColor="text2" w:themeShade="BF"/>
          <w:sz w:val="20"/>
          <w:szCs w:val="20"/>
          <w:lang w:val="en-IE"/>
        </w:rPr>
        <w:t>terms</w:t>
      </w:r>
      <w:r w:rsidR="00271435" w:rsidRPr="00E8379C">
        <w:rPr>
          <w:rFonts w:asciiTheme="minorHAnsi" w:hAnsiTheme="minorHAnsi" w:cstheme="minorHAnsi"/>
          <w:color w:val="17365D" w:themeColor="text2" w:themeShade="BF"/>
          <w:sz w:val="20"/>
          <w:szCs w:val="20"/>
          <w:lang w:val="en-IE"/>
        </w:rPr>
        <w:t>?</w:t>
      </w:r>
    </w:p>
    <w:p w14:paraId="7C125CAD" w14:textId="2B95C1CE" w:rsidR="00271435" w:rsidRPr="00E8379C" w:rsidRDefault="00FC6223" w:rsidP="001C100F">
      <w:pPr>
        <w:pStyle w:val="ListParagraph"/>
        <w:ind w:left="0"/>
        <w:rPr>
          <w:rFonts w:asciiTheme="minorHAnsi" w:hAnsiTheme="minorHAnsi" w:cstheme="minorHAnsi"/>
          <w:color w:val="17365D" w:themeColor="text2" w:themeShade="BF"/>
          <w:sz w:val="20"/>
          <w:szCs w:val="20"/>
          <w:lang w:val="en-IE"/>
        </w:rPr>
      </w:pPr>
      <w:r>
        <w:rPr>
          <w:rFonts w:asciiTheme="minorHAnsi" w:hAnsiTheme="minorHAnsi" w:cstheme="minorHAnsi"/>
          <w:color w:val="17365D" w:themeColor="text2" w:themeShade="BF"/>
          <w:sz w:val="20"/>
          <w:szCs w:val="20"/>
          <w:lang w:val="en-IE"/>
        </w:rPr>
        <w:t>Investment</w:t>
      </w:r>
      <w:r w:rsidR="00271435" w:rsidRPr="00E8379C">
        <w:rPr>
          <w:rFonts w:asciiTheme="minorHAnsi" w:hAnsiTheme="minorHAnsi" w:cstheme="minorHAnsi"/>
          <w:color w:val="17365D" w:themeColor="text2" w:themeShade="BF"/>
          <w:sz w:val="20"/>
          <w:szCs w:val="20"/>
          <w:lang w:val="en-IE"/>
        </w:rPr>
        <w:t xml:space="preserve"> risk?</w:t>
      </w:r>
    </w:p>
    <w:p w14:paraId="0C523609" w14:textId="129F689A" w:rsidR="00271435" w:rsidRPr="00E8379C" w:rsidRDefault="00FA41C9" w:rsidP="001C100F">
      <w:pPr>
        <w:pStyle w:val="ListParagraph"/>
        <w:ind w:left="0"/>
        <w:rPr>
          <w:rFonts w:asciiTheme="minorHAnsi" w:hAnsiTheme="minorHAnsi" w:cstheme="minorHAnsi"/>
          <w:color w:val="17365D" w:themeColor="text2" w:themeShade="BF"/>
          <w:sz w:val="20"/>
          <w:szCs w:val="20"/>
          <w:lang w:val="en-IE"/>
        </w:rPr>
      </w:pPr>
      <w:r>
        <w:rPr>
          <w:rFonts w:asciiTheme="minorHAnsi" w:hAnsiTheme="minorHAnsi" w:cstheme="minorHAnsi"/>
          <w:color w:val="17365D" w:themeColor="text2" w:themeShade="BF"/>
          <w:sz w:val="20"/>
          <w:szCs w:val="20"/>
          <w:lang w:val="en-IE"/>
        </w:rPr>
        <w:t>Gearing</w:t>
      </w:r>
      <w:r w:rsidR="00F558AC" w:rsidRPr="00E8379C">
        <w:rPr>
          <w:rFonts w:asciiTheme="minorHAnsi" w:hAnsiTheme="minorHAnsi" w:cstheme="minorHAnsi"/>
          <w:color w:val="17365D" w:themeColor="text2" w:themeShade="BF"/>
          <w:sz w:val="20"/>
          <w:szCs w:val="20"/>
          <w:lang w:val="en-IE"/>
        </w:rPr>
        <w:t xml:space="preserve"> risk?</w:t>
      </w:r>
    </w:p>
    <w:p w14:paraId="07FBFAFE" w14:textId="77777777" w:rsidR="00F57773" w:rsidRPr="00E8379C" w:rsidRDefault="00F57773" w:rsidP="00844E9F">
      <w:pPr>
        <w:rPr>
          <w:rFonts w:asciiTheme="minorHAnsi" w:hAnsiTheme="minorHAnsi" w:cstheme="minorHAnsi"/>
          <w:color w:val="17365D" w:themeColor="text2" w:themeShade="BF"/>
          <w:sz w:val="20"/>
          <w:szCs w:val="20"/>
          <w:u w:val="single"/>
          <w:lang w:val="en-IE"/>
        </w:rPr>
      </w:pPr>
    </w:p>
    <w:p w14:paraId="59689AE9" w14:textId="7466CF4E" w:rsidR="00636D76" w:rsidRPr="00E8379C" w:rsidRDefault="00636D76" w:rsidP="00844E9F">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Q2b)</w:t>
      </w:r>
      <w:r w:rsidR="00AF1F00" w:rsidRPr="00E8379C">
        <w:rPr>
          <w:rFonts w:asciiTheme="minorHAnsi" w:hAnsiTheme="minorHAnsi" w:cstheme="minorHAnsi"/>
          <w:color w:val="17365D" w:themeColor="text2" w:themeShade="BF"/>
          <w:sz w:val="20"/>
          <w:szCs w:val="20"/>
          <w:lang w:val="en-IE"/>
        </w:rPr>
        <w:t xml:space="preserve"> Some Investment bonds offer investors an option to drip fe</w:t>
      </w:r>
      <w:r w:rsidR="00E55DA7" w:rsidRPr="00E8379C">
        <w:rPr>
          <w:rFonts w:asciiTheme="minorHAnsi" w:hAnsiTheme="minorHAnsi" w:cstheme="minorHAnsi"/>
          <w:color w:val="17365D" w:themeColor="text2" w:themeShade="BF"/>
          <w:sz w:val="20"/>
          <w:szCs w:val="20"/>
          <w:lang w:val="en-IE"/>
        </w:rPr>
        <w:t>ed gradually into a chosen fund</w:t>
      </w:r>
      <w:r w:rsidR="00B90661" w:rsidRPr="00E8379C">
        <w:rPr>
          <w:rFonts w:asciiTheme="minorHAnsi" w:hAnsiTheme="minorHAnsi" w:cstheme="minorHAnsi"/>
          <w:color w:val="17365D" w:themeColor="text2" w:themeShade="BF"/>
          <w:sz w:val="20"/>
          <w:szCs w:val="20"/>
          <w:lang w:val="en-IE"/>
        </w:rPr>
        <w:t>; As an advisor what do you think of this strategy as a risk minimisation tool?</w:t>
      </w:r>
      <w:r w:rsidR="00101BF1" w:rsidRPr="00E8379C">
        <w:rPr>
          <w:rFonts w:asciiTheme="minorHAnsi" w:hAnsiTheme="minorHAnsi" w:cstheme="minorHAnsi"/>
          <w:color w:val="17365D" w:themeColor="text2" w:themeShade="BF"/>
          <w:sz w:val="20"/>
          <w:szCs w:val="20"/>
          <w:lang w:val="en-IE"/>
        </w:rPr>
        <w:t xml:space="preserve"> </w:t>
      </w:r>
    </w:p>
    <w:p w14:paraId="16EC54F5" w14:textId="77777777" w:rsidR="00636D76" w:rsidRPr="00E8379C" w:rsidRDefault="00636D76" w:rsidP="00844E9F">
      <w:pPr>
        <w:rPr>
          <w:rFonts w:asciiTheme="minorHAnsi" w:hAnsiTheme="minorHAnsi" w:cstheme="minorHAnsi"/>
          <w:color w:val="17365D" w:themeColor="text2" w:themeShade="BF"/>
          <w:sz w:val="20"/>
          <w:szCs w:val="20"/>
          <w:u w:val="single"/>
          <w:lang w:val="en-IE"/>
        </w:rPr>
      </w:pPr>
    </w:p>
    <w:p w14:paraId="68D88AE2" w14:textId="77777777" w:rsidR="00F57773" w:rsidRPr="00E8379C" w:rsidRDefault="00F57773" w:rsidP="00844E9F">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5654EB2C" w14:textId="351D0C37" w:rsidR="00F57773" w:rsidRPr="00E8379C" w:rsidRDefault="00F57773" w:rsidP="00844E9F">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The Information is contained in Chapter 8 of the manual. Please use your own words. (300 words</w:t>
      </w:r>
      <w:r w:rsidR="00E20492">
        <w:rPr>
          <w:rFonts w:asciiTheme="minorHAnsi" w:hAnsiTheme="minorHAnsi" w:cstheme="minorHAnsi"/>
          <w:color w:val="17365D" w:themeColor="text2" w:themeShade="BF"/>
          <w:sz w:val="20"/>
          <w:szCs w:val="20"/>
          <w:lang w:val="en-IE"/>
        </w:rPr>
        <w:t xml:space="preserve"> </w:t>
      </w:r>
      <w:proofErr w:type="spellStart"/>
      <w:r w:rsidR="00E20492">
        <w:rPr>
          <w:rFonts w:asciiTheme="minorHAnsi" w:hAnsiTheme="minorHAnsi" w:cstheme="minorHAnsi"/>
          <w:color w:val="17365D" w:themeColor="text2" w:themeShade="BF"/>
          <w:sz w:val="20"/>
          <w:szCs w:val="20"/>
          <w:lang w:val="en-IE"/>
        </w:rPr>
        <w:t>approx</w:t>
      </w:r>
      <w:proofErr w:type="spellEnd"/>
      <w:r w:rsidRPr="00E8379C">
        <w:rPr>
          <w:rFonts w:asciiTheme="minorHAnsi" w:hAnsiTheme="minorHAnsi" w:cstheme="minorHAnsi"/>
          <w:color w:val="17365D" w:themeColor="text2" w:themeShade="BF"/>
          <w:sz w:val="20"/>
          <w:szCs w:val="20"/>
          <w:lang w:val="en-IE"/>
        </w:rPr>
        <w:t>)</w:t>
      </w:r>
    </w:p>
    <w:p w14:paraId="12CEE67B" w14:textId="77777777" w:rsidR="00F57773" w:rsidRPr="00E8379C" w:rsidRDefault="00F57773" w:rsidP="00844E9F">
      <w:pPr>
        <w:rPr>
          <w:rFonts w:asciiTheme="minorHAnsi" w:hAnsiTheme="minorHAnsi" w:cstheme="minorHAnsi"/>
          <w:color w:val="17365D" w:themeColor="text2" w:themeShade="BF"/>
          <w:sz w:val="20"/>
          <w:szCs w:val="20"/>
          <w:lang w:val="en-IE"/>
        </w:rPr>
      </w:pPr>
    </w:p>
    <w:p w14:paraId="2AFE8714" w14:textId="77777777" w:rsidR="00E20492" w:rsidRDefault="00E20492" w:rsidP="00844E9F">
      <w:pPr>
        <w:pStyle w:val="NormalWeb"/>
        <w:spacing w:before="0" w:beforeAutospacing="0" w:after="0" w:afterAutospacing="0"/>
        <w:textAlignment w:val="baseline"/>
        <w:rPr>
          <w:rFonts w:asciiTheme="minorHAnsi" w:hAnsiTheme="minorHAnsi" w:cstheme="minorHAnsi"/>
          <w:b/>
          <w:color w:val="17365D" w:themeColor="text2" w:themeShade="BF"/>
          <w:sz w:val="20"/>
          <w:szCs w:val="20"/>
        </w:rPr>
      </w:pPr>
    </w:p>
    <w:p w14:paraId="2AD9FC08" w14:textId="77777777" w:rsidR="00E20492" w:rsidRDefault="00E20492" w:rsidP="00844E9F">
      <w:pPr>
        <w:pStyle w:val="NormalWeb"/>
        <w:spacing w:before="0" w:beforeAutospacing="0" w:after="0" w:afterAutospacing="0"/>
        <w:textAlignment w:val="baseline"/>
        <w:rPr>
          <w:rFonts w:asciiTheme="minorHAnsi" w:hAnsiTheme="minorHAnsi" w:cstheme="minorHAnsi"/>
          <w:b/>
          <w:color w:val="17365D" w:themeColor="text2" w:themeShade="BF"/>
          <w:sz w:val="20"/>
          <w:szCs w:val="20"/>
        </w:rPr>
      </w:pPr>
    </w:p>
    <w:p w14:paraId="30995140" w14:textId="77777777" w:rsidR="00FA41C9" w:rsidRDefault="00FA41C9" w:rsidP="00844E9F">
      <w:pPr>
        <w:pStyle w:val="NormalWeb"/>
        <w:spacing w:before="0" w:beforeAutospacing="0" w:after="0" w:afterAutospacing="0"/>
        <w:textAlignment w:val="baseline"/>
        <w:rPr>
          <w:rFonts w:asciiTheme="minorHAnsi" w:hAnsiTheme="minorHAnsi" w:cstheme="minorHAnsi"/>
          <w:b/>
          <w:color w:val="17365D" w:themeColor="text2" w:themeShade="BF"/>
          <w:sz w:val="20"/>
          <w:szCs w:val="20"/>
          <w:u w:val="single"/>
        </w:rPr>
      </w:pPr>
    </w:p>
    <w:p w14:paraId="266CBAF3" w14:textId="087CA381" w:rsidR="00F57773" w:rsidRPr="00563405" w:rsidRDefault="00F57773" w:rsidP="00844E9F">
      <w:pPr>
        <w:pStyle w:val="NormalWeb"/>
        <w:spacing w:before="0" w:beforeAutospacing="0" w:after="0" w:afterAutospacing="0"/>
        <w:textAlignment w:val="baseline"/>
        <w:rPr>
          <w:rFonts w:asciiTheme="minorHAnsi" w:hAnsiTheme="minorHAnsi" w:cstheme="minorHAnsi"/>
          <w:b/>
          <w:color w:val="17365D" w:themeColor="text2" w:themeShade="BF"/>
          <w:sz w:val="20"/>
          <w:szCs w:val="20"/>
          <w:u w:val="single"/>
        </w:rPr>
      </w:pPr>
      <w:r w:rsidRPr="00563405">
        <w:rPr>
          <w:rFonts w:asciiTheme="minorHAnsi" w:hAnsiTheme="minorHAnsi" w:cstheme="minorHAnsi"/>
          <w:b/>
          <w:color w:val="17365D" w:themeColor="text2" w:themeShade="BF"/>
          <w:sz w:val="20"/>
          <w:szCs w:val="20"/>
          <w:u w:val="single"/>
        </w:rPr>
        <w:lastRenderedPageBreak/>
        <w:t xml:space="preserve">Topic </w:t>
      </w:r>
      <w:proofErr w:type="gramStart"/>
      <w:r w:rsidRPr="00563405">
        <w:rPr>
          <w:rFonts w:asciiTheme="minorHAnsi" w:hAnsiTheme="minorHAnsi" w:cstheme="minorHAnsi"/>
          <w:b/>
          <w:color w:val="17365D" w:themeColor="text2" w:themeShade="BF"/>
          <w:sz w:val="20"/>
          <w:szCs w:val="20"/>
          <w:u w:val="single"/>
        </w:rPr>
        <w:t>7</w:t>
      </w:r>
      <w:r w:rsidR="00563405" w:rsidRPr="00563405">
        <w:rPr>
          <w:rFonts w:asciiTheme="minorHAnsi" w:hAnsiTheme="minorHAnsi" w:cstheme="minorHAnsi"/>
          <w:b/>
          <w:color w:val="17365D" w:themeColor="text2" w:themeShade="BF"/>
          <w:sz w:val="20"/>
          <w:szCs w:val="20"/>
          <w:u w:val="single"/>
        </w:rPr>
        <w:t xml:space="preserve">  </w:t>
      </w:r>
      <w:r w:rsidR="00BA359C" w:rsidRPr="00563405">
        <w:rPr>
          <w:rFonts w:asciiTheme="minorHAnsi" w:hAnsiTheme="minorHAnsi" w:cstheme="minorHAnsi"/>
          <w:b/>
          <w:color w:val="17365D" w:themeColor="text2" w:themeShade="BF"/>
          <w:sz w:val="20"/>
          <w:szCs w:val="20"/>
          <w:u w:val="single"/>
        </w:rPr>
        <w:t>Starting</w:t>
      </w:r>
      <w:proofErr w:type="gramEnd"/>
      <w:r w:rsidR="00BA359C" w:rsidRPr="00563405">
        <w:rPr>
          <w:rFonts w:asciiTheme="minorHAnsi" w:hAnsiTheme="minorHAnsi" w:cstheme="minorHAnsi"/>
          <w:b/>
          <w:color w:val="17365D" w:themeColor="text2" w:themeShade="BF"/>
          <w:sz w:val="20"/>
          <w:szCs w:val="20"/>
          <w:u w:val="single"/>
        </w:rPr>
        <w:t xml:space="preserve"> a policy </w:t>
      </w:r>
    </w:p>
    <w:p w14:paraId="344CD3F2" w14:textId="77777777" w:rsidR="00F57773" w:rsidRPr="00E8379C" w:rsidRDefault="00F57773" w:rsidP="00844E9F">
      <w:pPr>
        <w:rPr>
          <w:rFonts w:asciiTheme="minorHAnsi" w:hAnsiTheme="minorHAnsi" w:cstheme="minorHAnsi"/>
          <w:color w:val="17365D" w:themeColor="text2" w:themeShade="BF"/>
          <w:sz w:val="20"/>
          <w:szCs w:val="20"/>
          <w:lang w:val="en-IE"/>
        </w:rPr>
      </w:pPr>
    </w:p>
    <w:p w14:paraId="026BB253" w14:textId="0AE0F9C9" w:rsidR="00F57773" w:rsidRPr="00E8379C" w:rsidRDefault="00F57773" w:rsidP="00844E9F">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 xml:space="preserve">1a) </w:t>
      </w:r>
      <w:r w:rsidR="00B7637D" w:rsidRPr="00E8379C">
        <w:rPr>
          <w:rFonts w:asciiTheme="minorHAnsi" w:hAnsiTheme="minorHAnsi" w:cstheme="minorHAnsi"/>
          <w:color w:val="17365D" w:themeColor="text2" w:themeShade="BF"/>
          <w:sz w:val="20"/>
          <w:szCs w:val="20"/>
          <w:lang w:val="en-IE"/>
        </w:rPr>
        <w:t>A potential client is looking to take out Life Cover with you</w:t>
      </w:r>
      <w:r w:rsidRPr="00E8379C">
        <w:rPr>
          <w:rFonts w:asciiTheme="minorHAnsi" w:hAnsiTheme="minorHAnsi" w:cstheme="minorHAnsi"/>
          <w:color w:val="17365D" w:themeColor="text2" w:themeShade="BF"/>
          <w:sz w:val="20"/>
          <w:szCs w:val="20"/>
          <w:lang w:val="en-IE"/>
        </w:rPr>
        <w:t>.</w:t>
      </w:r>
      <w:r w:rsidR="00B7637D" w:rsidRPr="00E8379C">
        <w:rPr>
          <w:rFonts w:asciiTheme="minorHAnsi" w:hAnsiTheme="minorHAnsi" w:cstheme="minorHAnsi"/>
          <w:color w:val="17365D" w:themeColor="text2" w:themeShade="BF"/>
          <w:sz w:val="20"/>
          <w:szCs w:val="20"/>
          <w:lang w:val="en-IE"/>
        </w:rPr>
        <w:t xml:space="preserve"> They are </w:t>
      </w:r>
      <w:r w:rsidR="00057DBD" w:rsidRPr="00E8379C">
        <w:rPr>
          <w:rFonts w:asciiTheme="minorHAnsi" w:hAnsiTheme="minorHAnsi" w:cstheme="minorHAnsi"/>
          <w:color w:val="17365D" w:themeColor="text2" w:themeShade="BF"/>
          <w:sz w:val="20"/>
          <w:szCs w:val="20"/>
          <w:lang w:val="en-IE"/>
        </w:rPr>
        <w:t>confused by the process and look to you for guidance. Can you explain in your own words the main steps in the commencement of a life assurance policy.</w:t>
      </w:r>
    </w:p>
    <w:p w14:paraId="78A4D199" w14:textId="77777777" w:rsidR="00F57773" w:rsidRPr="00E8379C" w:rsidRDefault="00F57773" w:rsidP="00844E9F">
      <w:pPr>
        <w:rPr>
          <w:rFonts w:asciiTheme="minorHAnsi" w:hAnsiTheme="minorHAnsi" w:cstheme="minorHAnsi"/>
          <w:color w:val="17365D" w:themeColor="text2" w:themeShade="BF"/>
          <w:sz w:val="20"/>
          <w:szCs w:val="20"/>
          <w:lang w:val="en-IE"/>
        </w:rPr>
      </w:pPr>
    </w:p>
    <w:p w14:paraId="2BFD1ACA" w14:textId="77777777" w:rsidR="00F57773" w:rsidRPr="00E8379C" w:rsidRDefault="00F57773" w:rsidP="00844E9F">
      <w:pPr>
        <w:rPr>
          <w:rFonts w:asciiTheme="minorHAnsi" w:hAnsiTheme="minorHAnsi" w:cstheme="minorHAnsi"/>
          <w:color w:val="17365D" w:themeColor="text2" w:themeShade="BF"/>
          <w:sz w:val="20"/>
          <w:szCs w:val="20"/>
          <w:lang w:val="en-IE"/>
        </w:rPr>
      </w:pPr>
    </w:p>
    <w:p w14:paraId="27F98922" w14:textId="21DCF45F" w:rsidR="00F57773" w:rsidRPr="00E8379C" w:rsidRDefault="00F57773" w:rsidP="00844E9F">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 xml:space="preserve">1b) </w:t>
      </w:r>
      <w:r w:rsidR="00FA41C9">
        <w:rPr>
          <w:rFonts w:asciiTheme="minorHAnsi" w:hAnsiTheme="minorHAnsi" w:cstheme="minorHAnsi"/>
          <w:color w:val="17365D" w:themeColor="text2" w:themeShade="BF"/>
          <w:sz w:val="20"/>
          <w:szCs w:val="20"/>
          <w:lang w:val="en-IE"/>
        </w:rPr>
        <w:t>Outline the main steps in the commencement of a Life Assurance Policy</w:t>
      </w:r>
      <w:r w:rsidR="00FE10A0" w:rsidRPr="00E8379C">
        <w:rPr>
          <w:rFonts w:asciiTheme="minorHAnsi" w:hAnsiTheme="minorHAnsi" w:cstheme="minorHAnsi"/>
          <w:color w:val="17365D" w:themeColor="text2" w:themeShade="BF"/>
          <w:sz w:val="20"/>
          <w:szCs w:val="20"/>
          <w:lang w:val="en-IE"/>
        </w:rPr>
        <w:t>.</w:t>
      </w:r>
    </w:p>
    <w:p w14:paraId="2B0E9759" w14:textId="77777777" w:rsidR="00F57773" w:rsidRPr="00E8379C" w:rsidRDefault="00F57773" w:rsidP="00844E9F">
      <w:pPr>
        <w:rPr>
          <w:rFonts w:asciiTheme="minorHAnsi" w:hAnsiTheme="minorHAnsi" w:cstheme="minorHAnsi"/>
          <w:color w:val="17365D" w:themeColor="text2" w:themeShade="BF"/>
          <w:sz w:val="20"/>
          <w:szCs w:val="20"/>
          <w:lang w:val="en-IE"/>
        </w:rPr>
      </w:pPr>
    </w:p>
    <w:p w14:paraId="69D0FB6F" w14:textId="77777777" w:rsidR="00F57773" w:rsidRPr="00E8379C" w:rsidRDefault="00F57773" w:rsidP="00917182">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114AC3D1" w14:textId="77777777" w:rsidR="00F57773" w:rsidRPr="00E8379C" w:rsidRDefault="00F57773" w:rsidP="00BF3C32">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The information is contained in Chapter 11.</w:t>
      </w:r>
    </w:p>
    <w:p w14:paraId="7C46F161" w14:textId="77777777" w:rsidR="00F57773" w:rsidRPr="00E8379C" w:rsidRDefault="00F57773" w:rsidP="00BF3C32">
      <w:pPr>
        <w:rPr>
          <w:rFonts w:asciiTheme="minorHAnsi" w:hAnsiTheme="minorHAnsi" w:cstheme="minorHAnsi"/>
          <w:color w:val="17365D" w:themeColor="text2" w:themeShade="BF"/>
          <w:sz w:val="20"/>
          <w:szCs w:val="20"/>
        </w:rPr>
      </w:pPr>
    </w:p>
    <w:p w14:paraId="49EA9827" w14:textId="21A6ABFF" w:rsidR="00853A88" w:rsidRDefault="00853A88" w:rsidP="00853A88">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2</w:t>
      </w:r>
      <w:r w:rsidR="00FA41C9">
        <w:rPr>
          <w:rFonts w:asciiTheme="minorHAnsi" w:hAnsiTheme="minorHAnsi" w:cstheme="minorHAnsi"/>
          <w:color w:val="17365D" w:themeColor="text2" w:themeShade="BF"/>
          <w:sz w:val="20"/>
          <w:szCs w:val="20"/>
          <w:lang w:val="en-IE"/>
        </w:rPr>
        <w:t>a</w:t>
      </w:r>
      <w:r w:rsidRPr="00E8379C">
        <w:rPr>
          <w:rFonts w:asciiTheme="minorHAnsi" w:hAnsiTheme="minorHAnsi" w:cstheme="minorHAnsi"/>
          <w:color w:val="17365D" w:themeColor="text2" w:themeShade="BF"/>
          <w:sz w:val="20"/>
          <w:szCs w:val="20"/>
          <w:lang w:val="en-IE"/>
        </w:rPr>
        <w:t xml:space="preserve">) </w:t>
      </w:r>
      <w:r w:rsidR="00FA41C9">
        <w:rPr>
          <w:rFonts w:asciiTheme="minorHAnsi" w:hAnsiTheme="minorHAnsi" w:cstheme="minorHAnsi"/>
          <w:color w:val="17365D" w:themeColor="text2" w:themeShade="BF"/>
          <w:sz w:val="20"/>
          <w:szCs w:val="20"/>
          <w:lang w:val="en-IE"/>
        </w:rPr>
        <w:t>Explain “Insurable Interest” and give an example.</w:t>
      </w:r>
    </w:p>
    <w:p w14:paraId="1C38C33D" w14:textId="77777777" w:rsidR="00FA41C9" w:rsidRDefault="00FA41C9" w:rsidP="00853A88">
      <w:pPr>
        <w:rPr>
          <w:rFonts w:asciiTheme="minorHAnsi" w:hAnsiTheme="minorHAnsi" w:cstheme="minorHAnsi"/>
          <w:color w:val="17365D" w:themeColor="text2" w:themeShade="BF"/>
          <w:sz w:val="20"/>
          <w:szCs w:val="20"/>
          <w:lang w:val="en-IE"/>
        </w:rPr>
      </w:pPr>
    </w:p>
    <w:p w14:paraId="4032961C" w14:textId="4EFBC8D2" w:rsidR="00FA41C9" w:rsidRPr="00E8379C" w:rsidRDefault="00FA41C9" w:rsidP="00853A88">
      <w:pPr>
        <w:rPr>
          <w:rFonts w:asciiTheme="minorHAnsi" w:hAnsiTheme="minorHAnsi" w:cstheme="minorHAnsi"/>
          <w:color w:val="17365D" w:themeColor="text2" w:themeShade="BF"/>
          <w:sz w:val="20"/>
          <w:szCs w:val="20"/>
          <w:lang w:val="en-IE"/>
        </w:rPr>
      </w:pPr>
      <w:r>
        <w:rPr>
          <w:rFonts w:asciiTheme="minorHAnsi" w:hAnsiTheme="minorHAnsi" w:cstheme="minorHAnsi"/>
          <w:color w:val="17365D" w:themeColor="text2" w:themeShade="BF"/>
          <w:sz w:val="20"/>
          <w:szCs w:val="20"/>
          <w:lang w:val="en-IE"/>
        </w:rPr>
        <w:t>2b) Explain what a “Declaration of Trust” is.</w:t>
      </w:r>
    </w:p>
    <w:p w14:paraId="4B0C7648" w14:textId="77777777" w:rsidR="00F57773" w:rsidRPr="00E8379C" w:rsidRDefault="00F57773" w:rsidP="00BF3C32">
      <w:pPr>
        <w:rPr>
          <w:rFonts w:asciiTheme="minorHAnsi" w:hAnsiTheme="minorHAnsi" w:cstheme="minorHAnsi"/>
          <w:color w:val="17365D" w:themeColor="text2" w:themeShade="BF"/>
          <w:sz w:val="20"/>
          <w:szCs w:val="20"/>
        </w:rPr>
      </w:pPr>
    </w:p>
    <w:p w14:paraId="38227A21" w14:textId="77777777" w:rsidR="00F57773" w:rsidRPr="00E8379C" w:rsidRDefault="00F57773" w:rsidP="00BF3C32">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1DB412E4" w14:textId="73880114" w:rsidR="00F57773" w:rsidRPr="00E8379C" w:rsidRDefault="00F57773" w:rsidP="00BF3C32">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The information is contained in Chapter </w:t>
      </w:r>
      <w:r w:rsidR="00853A88" w:rsidRPr="00E8379C">
        <w:rPr>
          <w:rFonts w:asciiTheme="minorHAnsi" w:hAnsiTheme="minorHAnsi" w:cstheme="minorHAnsi"/>
          <w:color w:val="17365D" w:themeColor="text2" w:themeShade="BF"/>
          <w:sz w:val="20"/>
          <w:szCs w:val="20"/>
        </w:rPr>
        <w:t>1</w:t>
      </w:r>
      <w:r w:rsidR="00F112B7" w:rsidRPr="00E8379C">
        <w:rPr>
          <w:rFonts w:asciiTheme="minorHAnsi" w:hAnsiTheme="minorHAnsi" w:cstheme="minorHAnsi"/>
          <w:color w:val="17365D" w:themeColor="text2" w:themeShade="BF"/>
          <w:sz w:val="20"/>
          <w:szCs w:val="20"/>
        </w:rPr>
        <w:t>1</w:t>
      </w:r>
      <w:r w:rsidRPr="00E8379C">
        <w:rPr>
          <w:rFonts w:asciiTheme="minorHAnsi" w:hAnsiTheme="minorHAnsi" w:cstheme="minorHAnsi"/>
          <w:color w:val="17365D" w:themeColor="text2" w:themeShade="BF"/>
          <w:sz w:val="20"/>
          <w:szCs w:val="20"/>
        </w:rPr>
        <w:t xml:space="preserve"> however please use your own words.</w:t>
      </w:r>
    </w:p>
    <w:p w14:paraId="20457292" w14:textId="77777777" w:rsidR="00F57773" w:rsidRPr="00E8379C" w:rsidRDefault="00F57773" w:rsidP="00BF3C32">
      <w:pPr>
        <w:rPr>
          <w:rFonts w:asciiTheme="minorHAnsi" w:hAnsiTheme="minorHAnsi" w:cstheme="minorHAnsi"/>
          <w:color w:val="17365D" w:themeColor="text2" w:themeShade="BF"/>
          <w:sz w:val="20"/>
          <w:szCs w:val="20"/>
        </w:rPr>
      </w:pPr>
    </w:p>
    <w:p w14:paraId="2349184B" w14:textId="77777777" w:rsidR="00F57773" w:rsidRPr="00E8379C" w:rsidRDefault="00F57773" w:rsidP="00BF3C32">
      <w:pPr>
        <w:rPr>
          <w:rFonts w:asciiTheme="minorHAnsi" w:hAnsiTheme="minorHAnsi" w:cstheme="minorHAnsi"/>
          <w:color w:val="17365D" w:themeColor="text2" w:themeShade="BF"/>
          <w:sz w:val="20"/>
          <w:szCs w:val="20"/>
        </w:rPr>
      </w:pPr>
    </w:p>
    <w:p w14:paraId="2CFDBCF7" w14:textId="77777777" w:rsidR="00F112B7" w:rsidRPr="00E8379C" w:rsidRDefault="00F112B7" w:rsidP="00BF3C32">
      <w:pPr>
        <w:rPr>
          <w:rFonts w:asciiTheme="minorHAnsi" w:hAnsiTheme="minorHAnsi" w:cstheme="minorHAnsi"/>
          <w:color w:val="17365D" w:themeColor="text2" w:themeShade="BF"/>
          <w:sz w:val="20"/>
          <w:szCs w:val="20"/>
        </w:rPr>
      </w:pPr>
    </w:p>
    <w:p w14:paraId="4635B323" w14:textId="77777777" w:rsidR="00F57773" w:rsidRPr="00E8379C" w:rsidRDefault="00F57773" w:rsidP="00BF3C32">
      <w:pPr>
        <w:rPr>
          <w:rFonts w:asciiTheme="minorHAnsi" w:hAnsiTheme="minorHAnsi" w:cstheme="minorHAnsi"/>
          <w:color w:val="17365D" w:themeColor="text2" w:themeShade="BF"/>
          <w:sz w:val="20"/>
          <w:szCs w:val="20"/>
        </w:rPr>
      </w:pPr>
    </w:p>
    <w:p w14:paraId="152620E8" w14:textId="39B36423" w:rsidR="00F57773" w:rsidRPr="00563405" w:rsidRDefault="00F57773" w:rsidP="00BF3C32">
      <w:pPr>
        <w:pStyle w:val="NormalWeb"/>
        <w:spacing w:before="0" w:beforeAutospacing="0" w:after="0" w:afterAutospacing="0"/>
        <w:textAlignment w:val="baseline"/>
        <w:rPr>
          <w:rFonts w:asciiTheme="minorHAnsi" w:hAnsiTheme="minorHAnsi" w:cstheme="minorHAnsi"/>
          <w:b/>
          <w:color w:val="17365D" w:themeColor="text2" w:themeShade="BF"/>
          <w:sz w:val="20"/>
          <w:szCs w:val="20"/>
          <w:u w:val="single"/>
        </w:rPr>
      </w:pPr>
      <w:r w:rsidRPr="00563405">
        <w:rPr>
          <w:rFonts w:asciiTheme="minorHAnsi" w:hAnsiTheme="minorHAnsi" w:cstheme="minorHAnsi"/>
          <w:b/>
          <w:color w:val="17365D" w:themeColor="text2" w:themeShade="BF"/>
          <w:sz w:val="20"/>
          <w:szCs w:val="20"/>
          <w:u w:val="single"/>
        </w:rPr>
        <w:t xml:space="preserve">Topic </w:t>
      </w:r>
      <w:proofErr w:type="gramStart"/>
      <w:r w:rsidR="00611CAD" w:rsidRPr="00563405">
        <w:rPr>
          <w:rFonts w:asciiTheme="minorHAnsi" w:hAnsiTheme="minorHAnsi" w:cstheme="minorHAnsi"/>
          <w:b/>
          <w:color w:val="17365D" w:themeColor="text2" w:themeShade="BF"/>
          <w:sz w:val="20"/>
          <w:szCs w:val="20"/>
          <w:u w:val="single"/>
        </w:rPr>
        <w:t>8</w:t>
      </w:r>
      <w:r w:rsidR="00563405">
        <w:rPr>
          <w:rFonts w:asciiTheme="minorHAnsi" w:hAnsiTheme="minorHAnsi" w:cstheme="minorHAnsi"/>
          <w:b/>
          <w:color w:val="17365D" w:themeColor="text2" w:themeShade="BF"/>
          <w:sz w:val="20"/>
          <w:szCs w:val="20"/>
          <w:u w:val="single"/>
        </w:rPr>
        <w:t xml:space="preserve">  </w:t>
      </w:r>
      <w:r w:rsidR="003042D3" w:rsidRPr="00563405">
        <w:rPr>
          <w:rFonts w:asciiTheme="minorHAnsi" w:hAnsiTheme="minorHAnsi" w:cstheme="minorHAnsi"/>
          <w:b/>
          <w:color w:val="17365D" w:themeColor="text2" w:themeShade="BF"/>
          <w:sz w:val="20"/>
          <w:szCs w:val="20"/>
          <w:u w:val="single"/>
        </w:rPr>
        <w:t>Paying</w:t>
      </w:r>
      <w:proofErr w:type="gramEnd"/>
      <w:r w:rsidR="003042D3" w:rsidRPr="00563405">
        <w:rPr>
          <w:rFonts w:asciiTheme="minorHAnsi" w:hAnsiTheme="minorHAnsi" w:cstheme="minorHAnsi"/>
          <w:b/>
          <w:color w:val="17365D" w:themeColor="text2" w:themeShade="BF"/>
          <w:sz w:val="20"/>
          <w:szCs w:val="20"/>
          <w:u w:val="single"/>
        </w:rPr>
        <w:t xml:space="preserve"> Out Benefits</w:t>
      </w:r>
      <w:r w:rsidR="00C45482" w:rsidRPr="00563405">
        <w:rPr>
          <w:rFonts w:asciiTheme="minorHAnsi" w:hAnsiTheme="minorHAnsi" w:cstheme="minorHAnsi"/>
          <w:b/>
          <w:color w:val="17365D" w:themeColor="text2" w:themeShade="BF"/>
          <w:sz w:val="20"/>
          <w:szCs w:val="20"/>
          <w:u w:val="single"/>
        </w:rPr>
        <w:t xml:space="preserve"> and Financial Maths</w:t>
      </w:r>
      <w:r w:rsidRPr="00563405">
        <w:rPr>
          <w:rFonts w:asciiTheme="minorHAnsi" w:hAnsiTheme="minorHAnsi" w:cstheme="minorHAnsi"/>
          <w:b/>
          <w:color w:val="17365D" w:themeColor="text2" w:themeShade="BF"/>
          <w:sz w:val="20"/>
          <w:szCs w:val="20"/>
          <w:u w:val="single"/>
        </w:rPr>
        <w:t>.</w:t>
      </w:r>
    </w:p>
    <w:p w14:paraId="72C919ED" w14:textId="77777777" w:rsidR="00F57773" w:rsidRPr="00E8379C" w:rsidRDefault="00F57773" w:rsidP="00BF3C32">
      <w:pPr>
        <w:rPr>
          <w:rFonts w:asciiTheme="minorHAnsi" w:hAnsiTheme="minorHAnsi" w:cstheme="minorHAnsi"/>
          <w:color w:val="17365D" w:themeColor="text2" w:themeShade="BF"/>
          <w:sz w:val="20"/>
          <w:szCs w:val="20"/>
          <w:lang w:val="en-IE"/>
        </w:rPr>
      </w:pPr>
    </w:p>
    <w:p w14:paraId="3B383824" w14:textId="71E82247" w:rsidR="00F57773" w:rsidRPr="00E8379C" w:rsidRDefault="00F57773" w:rsidP="00BF3C32">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 xml:space="preserve">1) </w:t>
      </w:r>
      <w:r w:rsidR="001C6097" w:rsidRPr="00E8379C">
        <w:rPr>
          <w:rFonts w:asciiTheme="minorHAnsi" w:hAnsiTheme="minorHAnsi" w:cstheme="minorHAnsi"/>
          <w:color w:val="17365D" w:themeColor="text2" w:themeShade="BF"/>
          <w:sz w:val="20"/>
          <w:szCs w:val="20"/>
          <w:lang w:val="en-IE"/>
        </w:rPr>
        <w:t>You</w:t>
      </w:r>
      <w:r w:rsidR="00457CAD" w:rsidRPr="00E8379C">
        <w:rPr>
          <w:rFonts w:asciiTheme="minorHAnsi" w:hAnsiTheme="minorHAnsi" w:cstheme="minorHAnsi"/>
          <w:color w:val="17365D" w:themeColor="text2" w:themeShade="BF"/>
          <w:sz w:val="20"/>
          <w:szCs w:val="20"/>
          <w:lang w:val="en-IE"/>
        </w:rPr>
        <w:t>r firm</w:t>
      </w:r>
      <w:r w:rsidR="001C6097" w:rsidRPr="00E8379C">
        <w:rPr>
          <w:rFonts w:asciiTheme="minorHAnsi" w:hAnsiTheme="minorHAnsi" w:cstheme="minorHAnsi"/>
          <w:color w:val="17365D" w:themeColor="text2" w:themeShade="BF"/>
          <w:sz w:val="20"/>
          <w:szCs w:val="20"/>
          <w:lang w:val="en-IE"/>
        </w:rPr>
        <w:t xml:space="preserve"> have been notified of the death of a client. </w:t>
      </w:r>
      <w:r w:rsidR="00B15B8F" w:rsidRPr="00E8379C">
        <w:rPr>
          <w:rFonts w:asciiTheme="minorHAnsi" w:hAnsiTheme="minorHAnsi" w:cstheme="minorHAnsi"/>
          <w:color w:val="17365D" w:themeColor="text2" w:themeShade="BF"/>
          <w:sz w:val="20"/>
          <w:szCs w:val="20"/>
          <w:lang w:val="en-IE"/>
        </w:rPr>
        <w:t xml:space="preserve">The policy was set up on a Life of another basis. </w:t>
      </w:r>
      <w:r w:rsidR="00457CAD" w:rsidRPr="00E8379C">
        <w:rPr>
          <w:rFonts w:asciiTheme="minorHAnsi" w:hAnsiTheme="minorHAnsi" w:cstheme="minorHAnsi"/>
          <w:color w:val="17365D" w:themeColor="text2" w:themeShade="BF"/>
          <w:sz w:val="20"/>
          <w:szCs w:val="20"/>
          <w:lang w:val="en-IE"/>
        </w:rPr>
        <w:t>You are asked to put together an email to the policyowner outlining what the likely claims process is.</w:t>
      </w:r>
      <w:r w:rsidR="00890CEB" w:rsidRPr="00E8379C">
        <w:rPr>
          <w:rFonts w:asciiTheme="minorHAnsi" w:hAnsiTheme="minorHAnsi" w:cstheme="minorHAnsi"/>
          <w:color w:val="17365D" w:themeColor="text2" w:themeShade="BF"/>
          <w:sz w:val="20"/>
          <w:szCs w:val="20"/>
          <w:lang w:val="en-IE"/>
        </w:rPr>
        <w:t xml:space="preserve"> </w:t>
      </w:r>
    </w:p>
    <w:p w14:paraId="76CE91D2" w14:textId="77777777" w:rsidR="00F57773" w:rsidRPr="00E8379C" w:rsidRDefault="00F57773" w:rsidP="00BF3C32">
      <w:pPr>
        <w:rPr>
          <w:rFonts w:asciiTheme="minorHAnsi" w:hAnsiTheme="minorHAnsi" w:cstheme="minorHAnsi"/>
          <w:color w:val="17365D" w:themeColor="text2" w:themeShade="BF"/>
          <w:sz w:val="20"/>
          <w:szCs w:val="20"/>
          <w:lang w:val="en-IE"/>
        </w:rPr>
      </w:pPr>
    </w:p>
    <w:p w14:paraId="54DAB040" w14:textId="77777777" w:rsidR="00780E19" w:rsidRPr="00E8379C" w:rsidRDefault="00780E19" w:rsidP="00780E19">
      <w:pPr>
        <w:rPr>
          <w:rFonts w:asciiTheme="minorHAnsi" w:hAnsiTheme="minorHAnsi" w:cstheme="minorHAnsi"/>
          <w:color w:val="17365D" w:themeColor="text2" w:themeShade="BF"/>
          <w:sz w:val="20"/>
          <w:szCs w:val="20"/>
          <w:lang w:val="en-IE"/>
        </w:rPr>
      </w:pPr>
    </w:p>
    <w:p w14:paraId="43DDF51B" w14:textId="77777777" w:rsidR="00780E19" w:rsidRPr="00E8379C" w:rsidRDefault="00780E19" w:rsidP="00780E19">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3510F8B5" w14:textId="2D310CA7" w:rsidR="00780E19" w:rsidRPr="00E8379C" w:rsidRDefault="00780E19" w:rsidP="00780E19">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The information is contained in Chapter 1</w:t>
      </w:r>
      <w:r w:rsidR="00C001BB" w:rsidRPr="00E8379C">
        <w:rPr>
          <w:rFonts w:asciiTheme="minorHAnsi" w:hAnsiTheme="minorHAnsi" w:cstheme="minorHAnsi"/>
          <w:color w:val="17365D" w:themeColor="text2" w:themeShade="BF"/>
          <w:sz w:val="20"/>
          <w:szCs w:val="20"/>
        </w:rPr>
        <w:t>2</w:t>
      </w:r>
      <w:r w:rsidRPr="00E8379C">
        <w:rPr>
          <w:rFonts w:asciiTheme="minorHAnsi" w:hAnsiTheme="minorHAnsi" w:cstheme="minorHAnsi"/>
          <w:color w:val="17365D" w:themeColor="text2" w:themeShade="BF"/>
          <w:sz w:val="20"/>
          <w:szCs w:val="20"/>
        </w:rPr>
        <w:t xml:space="preserve"> however please use your own words.</w:t>
      </w:r>
    </w:p>
    <w:p w14:paraId="64A870BF" w14:textId="77777777" w:rsidR="00780E19" w:rsidRPr="00E8379C" w:rsidRDefault="00780E19" w:rsidP="00780E19">
      <w:pPr>
        <w:ind w:firstLine="720"/>
        <w:rPr>
          <w:rFonts w:asciiTheme="minorHAnsi" w:hAnsiTheme="minorHAnsi" w:cstheme="minorHAnsi"/>
          <w:color w:val="17365D" w:themeColor="text2" w:themeShade="BF"/>
          <w:sz w:val="20"/>
          <w:szCs w:val="20"/>
          <w:lang w:val="en-IE"/>
        </w:rPr>
      </w:pPr>
    </w:p>
    <w:p w14:paraId="2BC0A9A2" w14:textId="77777777" w:rsidR="00F57773" w:rsidRPr="00E8379C" w:rsidRDefault="00F57773" w:rsidP="00BF3C32">
      <w:pPr>
        <w:rPr>
          <w:rFonts w:asciiTheme="minorHAnsi" w:hAnsiTheme="minorHAnsi" w:cstheme="minorHAnsi"/>
          <w:color w:val="17365D" w:themeColor="text2" w:themeShade="BF"/>
          <w:sz w:val="20"/>
          <w:szCs w:val="20"/>
          <w:lang w:val="en-IE"/>
        </w:rPr>
      </w:pPr>
    </w:p>
    <w:p w14:paraId="3A08BB54" w14:textId="2C53F99B" w:rsidR="00780E19" w:rsidRPr="00E8379C" w:rsidRDefault="00F57773" w:rsidP="003C69D3">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2</w:t>
      </w:r>
      <w:r w:rsidR="00FA41C9">
        <w:rPr>
          <w:rFonts w:asciiTheme="minorHAnsi" w:hAnsiTheme="minorHAnsi" w:cstheme="minorHAnsi"/>
          <w:color w:val="17365D" w:themeColor="text2" w:themeShade="BF"/>
          <w:sz w:val="20"/>
          <w:szCs w:val="20"/>
          <w:lang w:val="en-IE"/>
        </w:rPr>
        <w:t>a</w:t>
      </w:r>
      <w:r w:rsidRPr="00E8379C">
        <w:rPr>
          <w:rFonts w:asciiTheme="minorHAnsi" w:hAnsiTheme="minorHAnsi" w:cstheme="minorHAnsi"/>
          <w:color w:val="17365D" w:themeColor="text2" w:themeShade="BF"/>
          <w:sz w:val="20"/>
          <w:szCs w:val="20"/>
          <w:lang w:val="en-IE"/>
        </w:rPr>
        <w:t>)</w:t>
      </w:r>
      <w:r w:rsidR="00150A26" w:rsidRPr="00E8379C">
        <w:rPr>
          <w:rFonts w:asciiTheme="minorHAnsi" w:hAnsiTheme="minorHAnsi" w:cstheme="minorHAnsi"/>
          <w:color w:val="17365D" w:themeColor="text2" w:themeShade="BF"/>
          <w:sz w:val="20"/>
          <w:szCs w:val="20"/>
          <w:lang w:val="en-IE"/>
        </w:rPr>
        <w:t xml:space="preserve"> Your marketing team wants a blog for the next newsletter outlining </w:t>
      </w:r>
      <w:r w:rsidR="002D6681" w:rsidRPr="00E8379C">
        <w:rPr>
          <w:rFonts w:asciiTheme="minorHAnsi" w:hAnsiTheme="minorHAnsi" w:cstheme="minorHAnsi"/>
          <w:color w:val="17365D" w:themeColor="text2" w:themeShade="BF"/>
          <w:sz w:val="20"/>
          <w:szCs w:val="20"/>
          <w:lang w:val="en-IE"/>
        </w:rPr>
        <w:t>the impact of compound interest or the time value</w:t>
      </w:r>
      <w:r w:rsidR="00837233" w:rsidRPr="00E8379C">
        <w:rPr>
          <w:rFonts w:asciiTheme="minorHAnsi" w:hAnsiTheme="minorHAnsi" w:cstheme="minorHAnsi"/>
          <w:color w:val="17365D" w:themeColor="text2" w:themeShade="BF"/>
          <w:sz w:val="20"/>
          <w:szCs w:val="20"/>
          <w:lang w:val="en-IE"/>
        </w:rPr>
        <w:t xml:space="preserve"> of money for Investors. They </w:t>
      </w:r>
      <w:r w:rsidR="00B26AC5" w:rsidRPr="00E8379C">
        <w:rPr>
          <w:rFonts w:asciiTheme="minorHAnsi" w:hAnsiTheme="minorHAnsi" w:cstheme="minorHAnsi"/>
          <w:color w:val="17365D" w:themeColor="text2" w:themeShade="BF"/>
          <w:sz w:val="20"/>
          <w:szCs w:val="20"/>
          <w:lang w:val="en-IE"/>
        </w:rPr>
        <w:t>asked you to explain what the following terms mean</w:t>
      </w:r>
      <w:r w:rsidR="009C19A5" w:rsidRPr="00E8379C">
        <w:rPr>
          <w:rFonts w:asciiTheme="minorHAnsi" w:hAnsiTheme="minorHAnsi" w:cstheme="minorHAnsi"/>
          <w:color w:val="17365D" w:themeColor="text2" w:themeShade="BF"/>
          <w:sz w:val="20"/>
          <w:szCs w:val="20"/>
          <w:lang w:val="en-IE"/>
        </w:rPr>
        <w:t xml:space="preserve"> including an example</w:t>
      </w:r>
      <w:r w:rsidR="00780E19" w:rsidRPr="00E8379C">
        <w:rPr>
          <w:rFonts w:asciiTheme="minorHAnsi" w:hAnsiTheme="minorHAnsi" w:cstheme="minorHAnsi"/>
          <w:color w:val="17365D" w:themeColor="text2" w:themeShade="BF"/>
          <w:sz w:val="20"/>
          <w:szCs w:val="20"/>
          <w:lang w:val="en-IE"/>
        </w:rPr>
        <w:t xml:space="preserve"> to help the potential reader better </w:t>
      </w:r>
      <w:r w:rsidR="00611CAD" w:rsidRPr="00E8379C">
        <w:rPr>
          <w:rFonts w:asciiTheme="minorHAnsi" w:hAnsiTheme="minorHAnsi" w:cstheme="minorHAnsi"/>
          <w:color w:val="17365D" w:themeColor="text2" w:themeShade="BF"/>
          <w:sz w:val="20"/>
          <w:szCs w:val="20"/>
          <w:lang w:val="en-IE"/>
        </w:rPr>
        <w:t>understand.</w:t>
      </w:r>
    </w:p>
    <w:p w14:paraId="41F616D3" w14:textId="77777777" w:rsidR="00780E19" w:rsidRPr="00E8379C" w:rsidRDefault="00780E19" w:rsidP="003C69D3">
      <w:pPr>
        <w:rPr>
          <w:rFonts w:asciiTheme="minorHAnsi" w:hAnsiTheme="minorHAnsi" w:cstheme="minorHAnsi"/>
          <w:color w:val="17365D" w:themeColor="text2" w:themeShade="BF"/>
          <w:sz w:val="20"/>
          <w:szCs w:val="20"/>
          <w:lang w:val="en-IE"/>
        </w:rPr>
      </w:pPr>
    </w:p>
    <w:p w14:paraId="62BD6324" w14:textId="7C075FE0" w:rsidR="00B26AC5" w:rsidRPr="00E8379C" w:rsidRDefault="00B26AC5" w:rsidP="003C69D3">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 Accumulation</w:t>
      </w:r>
    </w:p>
    <w:p w14:paraId="0C284CDF" w14:textId="0BD1C91E" w:rsidR="009C19A5" w:rsidRDefault="009C19A5" w:rsidP="003C69D3">
      <w:pPr>
        <w:rPr>
          <w:rFonts w:asciiTheme="minorHAnsi" w:hAnsiTheme="minorHAnsi" w:cstheme="minorHAnsi"/>
          <w:color w:val="17365D" w:themeColor="text2" w:themeShade="BF"/>
          <w:sz w:val="20"/>
          <w:szCs w:val="20"/>
          <w:lang w:val="en-IE"/>
        </w:rPr>
      </w:pPr>
      <w:r w:rsidRPr="00E8379C">
        <w:rPr>
          <w:rFonts w:asciiTheme="minorHAnsi" w:hAnsiTheme="minorHAnsi" w:cstheme="minorHAnsi"/>
          <w:color w:val="17365D" w:themeColor="text2" w:themeShade="BF"/>
          <w:sz w:val="20"/>
          <w:szCs w:val="20"/>
          <w:lang w:val="en-IE"/>
        </w:rPr>
        <w:t>- Discounting</w:t>
      </w:r>
    </w:p>
    <w:p w14:paraId="6320688C" w14:textId="77777777" w:rsidR="00FA41C9" w:rsidRDefault="00FA41C9" w:rsidP="003C69D3">
      <w:pPr>
        <w:rPr>
          <w:rFonts w:asciiTheme="minorHAnsi" w:hAnsiTheme="minorHAnsi" w:cstheme="minorHAnsi"/>
          <w:color w:val="17365D" w:themeColor="text2" w:themeShade="BF"/>
          <w:sz w:val="20"/>
          <w:szCs w:val="20"/>
          <w:lang w:val="en-IE"/>
        </w:rPr>
      </w:pPr>
    </w:p>
    <w:p w14:paraId="5AC55466" w14:textId="5F43BDF8" w:rsidR="00DD5DFE" w:rsidRPr="00E8379C" w:rsidRDefault="00FA41C9" w:rsidP="003C69D3">
      <w:pPr>
        <w:rPr>
          <w:rFonts w:asciiTheme="minorHAnsi" w:hAnsiTheme="minorHAnsi" w:cstheme="minorHAnsi"/>
          <w:color w:val="17365D" w:themeColor="text2" w:themeShade="BF"/>
          <w:sz w:val="20"/>
          <w:szCs w:val="20"/>
          <w:lang w:val="en-IE"/>
        </w:rPr>
      </w:pPr>
      <w:r>
        <w:rPr>
          <w:rFonts w:asciiTheme="minorHAnsi" w:hAnsiTheme="minorHAnsi" w:cstheme="minorHAnsi"/>
          <w:color w:val="17365D" w:themeColor="text2" w:themeShade="BF"/>
          <w:sz w:val="20"/>
          <w:szCs w:val="20"/>
          <w:lang w:val="en-IE"/>
        </w:rPr>
        <w:t>2b) If €10,000 is invested today for 10 years @3% pa</w:t>
      </w:r>
      <w:r w:rsidR="00DD5DFE">
        <w:rPr>
          <w:rFonts w:asciiTheme="minorHAnsi" w:hAnsiTheme="minorHAnsi" w:cstheme="minorHAnsi"/>
          <w:color w:val="17365D" w:themeColor="text2" w:themeShade="BF"/>
          <w:sz w:val="20"/>
          <w:szCs w:val="20"/>
          <w:lang w:val="en-IE"/>
        </w:rPr>
        <w:t xml:space="preserve">, </w:t>
      </w:r>
      <w:proofErr w:type="gramStart"/>
      <w:r w:rsidR="00DD5DFE">
        <w:rPr>
          <w:rFonts w:asciiTheme="minorHAnsi" w:hAnsiTheme="minorHAnsi" w:cstheme="minorHAnsi"/>
          <w:color w:val="17365D" w:themeColor="text2" w:themeShade="BF"/>
          <w:sz w:val="20"/>
          <w:szCs w:val="20"/>
          <w:lang w:val="en-IE"/>
        </w:rPr>
        <w:t>How</w:t>
      </w:r>
      <w:proofErr w:type="gramEnd"/>
      <w:r w:rsidR="00DD5DFE">
        <w:rPr>
          <w:rFonts w:asciiTheme="minorHAnsi" w:hAnsiTheme="minorHAnsi" w:cstheme="minorHAnsi"/>
          <w:color w:val="17365D" w:themeColor="text2" w:themeShade="BF"/>
          <w:sz w:val="20"/>
          <w:szCs w:val="20"/>
          <w:lang w:val="en-IE"/>
        </w:rPr>
        <w:t xml:space="preserve"> much will it mature at in 10 </w:t>
      </w:r>
      <w:proofErr w:type="spellStart"/>
      <w:r w:rsidR="00DD5DFE">
        <w:rPr>
          <w:rFonts w:asciiTheme="minorHAnsi" w:hAnsiTheme="minorHAnsi" w:cstheme="minorHAnsi"/>
          <w:color w:val="17365D" w:themeColor="text2" w:themeShade="BF"/>
          <w:sz w:val="20"/>
          <w:szCs w:val="20"/>
          <w:lang w:val="en-IE"/>
        </w:rPr>
        <w:t>years time</w:t>
      </w:r>
      <w:proofErr w:type="spellEnd"/>
      <w:r w:rsidR="00DD5DFE">
        <w:rPr>
          <w:rFonts w:asciiTheme="minorHAnsi" w:hAnsiTheme="minorHAnsi" w:cstheme="minorHAnsi"/>
          <w:color w:val="17365D" w:themeColor="text2" w:themeShade="BF"/>
          <w:sz w:val="20"/>
          <w:szCs w:val="20"/>
          <w:lang w:val="en-IE"/>
        </w:rPr>
        <w:t>?</w:t>
      </w:r>
    </w:p>
    <w:p w14:paraId="6AF33B41" w14:textId="10350B7A" w:rsidR="000A0548" w:rsidRPr="00E8379C" w:rsidRDefault="000A0548" w:rsidP="00BF3C32">
      <w:pPr>
        <w:rPr>
          <w:rFonts w:asciiTheme="minorHAnsi" w:hAnsiTheme="minorHAnsi" w:cstheme="minorHAnsi"/>
          <w:color w:val="17365D" w:themeColor="text2" w:themeShade="BF"/>
          <w:sz w:val="20"/>
          <w:szCs w:val="20"/>
          <w:lang w:val="en-IE"/>
        </w:rPr>
      </w:pPr>
    </w:p>
    <w:p w14:paraId="5E061039" w14:textId="29A950CC" w:rsidR="000A0548" w:rsidRPr="00E8379C" w:rsidRDefault="000A0548" w:rsidP="00BF3C32">
      <w:pPr>
        <w:rPr>
          <w:rFonts w:asciiTheme="minorHAnsi" w:hAnsiTheme="minorHAnsi" w:cstheme="minorHAnsi"/>
          <w:color w:val="17365D" w:themeColor="text2" w:themeShade="BF"/>
          <w:sz w:val="20"/>
          <w:szCs w:val="20"/>
          <w:lang w:val="en-IE"/>
        </w:rPr>
      </w:pPr>
    </w:p>
    <w:p w14:paraId="5B4E1653" w14:textId="77777777" w:rsidR="00F57773" w:rsidRPr="00E8379C" w:rsidRDefault="00F57773" w:rsidP="00FC17F4">
      <w:pPr>
        <w:rPr>
          <w:rFonts w:asciiTheme="minorHAnsi" w:hAnsiTheme="minorHAnsi" w:cstheme="minorHAnsi"/>
          <w:b/>
          <w:bCs/>
          <w:i/>
          <w:iCs/>
          <w:color w:val="17365D" w:themeColor="text2" w:themeShade="BF"/>
          <w:sz w:val="20"/>
          <w:szCs w:val="20"/>
          <w:u w:val="single"/>
          <w:lang w:val="en-IE"/>
        </w:rPr>
      </w:pPr>
      <w:r w:rsidRPr="00E8379C">
        <w:rPr>
          <w:rFonts w:asciiTheme="minorHAnsi" w:hAnsiTheme="minorHAnsi" w:cstheme="minorHAnsi"/>
          <w:b/>
          <w:bCs/>
          <w:i/>
          <w:iCs/>
          <w:color w:val="17365D" w:themeColor="text2" w:themeShade="BF"/>
          <w:sz w:val="20"/>
          <w:szCs w:val="20"/>
          <w:u w:val="single"/>
          <w:lang w:val="en-IE"/>
        </w:rPr>
        <w:t>Guidance Notes</w:t>
      </w:r>
    </w:p>
    <w:p w14:paraId="5DBB497D" w14:textId="4DC69F02" w:rsidR="00F57773" w:rsidRDefault="00F57773" w:rsidP="00FC17F4">
      <w:pPr>
        <w:rPr>
          <w:rFonts w:asciiTheme="minorHAnsi" w:hAnsiTheme="minorHAnsi" w:cstheme="minorHAnsi"/>
          <w:color w:val="17365D" w:themeColor="text2" w:themeShade="BF"/>
          <w:sz w:val="20"/>
          <w:szCs w:val="20"/>
        </w:rPr>
      </w:pPr>
      <w:r w:rsidRPr="00E8379C">
        <w:rPr>
          <w:rFonts w:asciiTheme="minorHAnsi" w:hAnsiTheme="minorHAnsi" w:cstheme="minorHAnsi"/>
          <w:color w:val="17365D" w:themeColor="text2" w:themeShade="BF"/>
          <w:sz w:val="20"/>
          <w:szCs w:val="20"/>
        </w:rPr>
        <w:t xml:space="preserve">The information is contained in Chapter </w:t>
      </w:r>
      <w:r w:rsidR="00780E19" w:rsidRPr="00E8379C">
        <w:rPr>
          <w:rFonts w:asciiTheme="minorHAnsi" w:hAnsiTheme="minorHAnsi" w:cstheme="minorHAnsi"/>
          <w:color w:val="17365D" w:themeColor="text2" w:themeShade="BF"/>
          <w:sz w:val="20"/>
          <w:szCs w:val="20"/>
        </w:rPr>
        <w:t>1</w:t>
      </w:r>
      <w:r w:rsidR="0079428B" w:rsidRPr="00E8379C">
        <w:rPr>
          <w:rFonts w:asciiTheme="minorHAnsi" w:hAnsiTheme="minorHAnsi" w:cstheme="minorHAnsi"/>
          <w:color w:val="17365D" w:themeColor="text2" w:themeShade="BF"/>
          <w:sz w:val="20"/>
          <w:szCs w:val="20"/>
        </w:rPr>
        <w:t>3</w:t>
      </w:r>
      <w:r w:rsidRPr="00E8379C">
        <w:rPr>
          <w:rFonts w:asciiTheme="minorHAnsi" w:hAnsiTheme="minorHAnsi" w:cstheme="minorHAnsi"/>
          <w:color w:val="17365D" w:themeColor="text2" w:themeShade="BF"/>
          <w:sz w:val="20"/>
          <w:szCs w:val="20"/>
        </w:rPr>
        <w:t>.</w:t>
      </w:r>
      <w:r w:rsidR="00DD5DFE">
        <w:rPr>
          <w:rFonts w:asciiTheme="minorHAnsi" w:hAnsiTheme="minorHAnsi" w:cstheme="minorHAnsi"/>
          <w:color w:val="17365D" w:themeColor="text2" w:themeShade="BF"/>
          <w:sz w:val="20"/>
          <w:szCs w:val="20"/>
        </w:rPr>
        <w:t xml:space="preserve"> Also refer to tables on page 212 when attempting Q2b.</w:t>
      </w:r>
    </w:p>
    <w:p w14:paraId="678E5A4D" w14:textId="5B2B3308" w:rsidR="004634FA" w:rsidRDefault="004634FA" w:rsidP="00FC17F4">
      <w:pPr>
        <w:rPr>
          <w:rFonts w:asciiTheme="minorHAnsi" w:hAnsiTheme="minorHAnsi" w:cstheme="minorHAnsi"/>
          <w:color w:val="17365D" w:themeColor="text2" w:themeShade="BF"/>
          <w:sz w:val="20"/>
          <w:szCs w:val="20"/>
        </w:rPr>
      </w:pPr>
    </w:p>
    <w:p w14:paraId="2351ABCD" w14:textId="0F388E8C" w:rsidR="004634FA" w:rsidRDefault="004634FA" w:rsidP="00FC17F4">
      <w:pPr>
        <w:rPr>
          <w:rFonts w:asciiTheme="minorHAnsi" w:hAnsiTheme="minorHAnsi" w:cstheme="minorHAnsi"/>
          <w:color w:val="17365D" w:themeColor="text2" w:themeShade="BF"/>
          <w:sz w:val="20"/>
          <w:szCs w:val="20"/>
        </w:rPr>
      </w:pPr>
    </w:p>
    <w:p w14:paraId="07C157BF" w14:textId="1F4FE76C" w:rsidR="004634FA" w:rsidRDefault="004634FA" w:rsidP="00FC17F4">
      <w:pPr>
        <w:rPr>
          <w:rFonts w:asciiTheme="minorHAnsi" w:hAnsiTheme="minorHAnsi" w:cstheme="minorHAnsi"/>
          <w:color w:val="17365D" w:themeColor="text2" w:themeShade="BF"/>
          <w:sz w:val="20"/>
          <w:szCs w:val="20"/>
        </w:rPr>
      </w:pPr>
    </w:p>
    <w:p w14:paraId="576DD414" w14:textId="2B6DE5CC" w:rsidR="004634FA" w:rsidRDefault="004634FA" w:rsidP="00FC17F4">
      <w:pPr>
        <w:rPr>
          <w:rFonts w:asciiTheme="minorHAnsi" w:hAnsiTheme="minorHAnsi" w:cstheme="minorHAnsi"/>
          <w:color w:val="17365D" w:themeColor="text2" w:themeShade="BF"/>
          <w:sz w:val="20"/>
          <w:szCs w:val="20"/>
        </w:rPr>
      </w:pPr>
    </w:p>
    <w:p w14:paraId="3215977B" w14:textId="01611165" w:rsidR="004634FA" w:rsidRDefault="004634FA" w:rsidP="00FC17F4">
      <w:pPr>
        <w:rPr>
          <w:rFonts w:asciiTheme="minorHAnsi" w:hAnsiTheme="minorHAnsi" w:cstheme="minorHAnsi"/>
          <w:color w:val="17365D" w:themeColor="text2" w:themeShade="BF"/>
          <w:sz w:val="20"/>
          <w:szCs w:val="20"/>
        </w:rPr>
      </w:pPr>
    </w:p>
    <w:p w14:paraId="03E4FCA7" w14:textId="02BD458D" w:rsidR="004634FA" w:rsidRDefault="004634FA" w:rsidP="00FC17F4">
      <w:pPr>
        <w:rPr>
          <w:rFonts w:asciiTheme="minorHAnsi" w:hAnsiTheme="minorHAnsi" w:cstheme="minorHAnsi"/>
          <w:color w:val="17365D" w:themeColor="text2" w:themeShade="BF"/>
          <w:sz w:val="20"/>
          <w:szCs w:val="20"/>
        </w:rPr>
      </w:pPr>
    </w:p>
    <w:p w14:paraId="3221D7A5" w14:textId="575AAFF5" w:rsidR="004634FA" w:rsidRDefault="004634FA" w:rsidP="00FC17F4">
      <w:pPr>
        <w:rPr>
          <w:rFonts w:asciiTheme="minorHAnsi" w:hAnsiTheme="minorHAnsi" w:cstheme="minorHAnsi"/>
          <w:color w:val="17365D" w:themeColor="text2" w:themeShade="BF"/>
          <w:sz w:val="20"/>
          <w:szCs w:val="20"/>
        </w:rPr>
      </w:pPr>
    </w:p>
    <w:p w14:paraId="4D1D2F4E" w14:textId="73ACB35A" w:rsidR="004634FA" w:rsidRDefault="004634FA" w:rsidP="00FC17F4">
      <w:pPr>
        <w:rPr>
          <w:rFonts w:asciiTheme="minorHAnsi" w:hAnsiTheme="minorHAnsi" w:cstheme="minorHAnsi"/>
          <w:color w:val="17365D" w:themeColor="text2" w:themeShade="BF"/>
          <w:sz w:val="20"/>
          <w:szCs w:val="20"/>
        </w:rPr>
      </w:pPr>
    </w:p>
    <w:p w14:paraId="436972BD" w14:textId="3F639DFE" w:rsidR="004634FA" w:rsidRDefault="004634FA" w:rsidP="00FC17F4">
      <w:pPr>
        <w:rPr>
          <w:rFonts w:asciiTheme="minorHAnsi" w:hAnsiTheme="minorHAnsi" w:cstheme="minorHAnsi"/>
          <w:color w:val="17365D" w:themeColor="text2" w:themeShade="BF"/>
          <w:sz w:val="20"/>
          <w:szCs w:val="20"/>
        </w:rPr>
      </w:pPr>
    </w:p>
    <w:p w14:paraId="6BB0F13D" w14:textId="7E239470" w:rsidR="004634FA" w:rsidRDefault="004634FA" w:rsidP="00FC17F4">
      <w:pPr>
        <w:rPr>
          <w:rFonts w:asciiTheme="minorHAnsi" w:hAnsiTheme="minorHAnsi" w:cstheme="minorHAnsi"/>
          <w:color w:val="17365D" w:themeColor="text2" w:themeShade="BF"/>
          <w:sz w:val="20"/>
          <w:szCs w:val="20"/>
        </w:rPr>
      </w:pPr>
    </w:p>
    <w:p w14:paraId="36028074" w14:textId="1906AE0C" w:rsidR="004634FA" w:rsidRDefault="004634FA" w:rsidP="00FC17F4">
      <w:pPr>
        <w:rPr>
          <w:rFonts w:asciiTheme="minorHAnsi" w:hAnsiTheme="minorHAnsi" w:cstheme="minorHAnsi"/>
          <w:color w:val="17365D" w:themeColor="text2" w:themeShade="BF"/>
          <w:sz w:val="20"/>
          <w:szCs w:val="20"/>
        </w:rPr>
      </w:pPr>
    </w:p>
    <w:p w14:paraId="304FB5E9" w14:textId="7D028448" w:rsidR="004634FA" w:rsidRDefault="004634FA" w:rsidP="00FC17F4">
      <w:pPr>
        <w:rPr>
          <w:rFonts w:asciiTheme="minorHAnsi" w:hAnsiTheme="minorHAnsi" w:cstheme="minorHAnsi"/>
          <w:color w:val="17365D" w:themeColor="text2" w:themeShade="BF"/>
          <w:sz w:val="20"/>
          <w:szCs w:val="20"/>
        </w:rPr>
      </w:pPr>
    </w:p>
    <w:p w14:paraId="5E80D54C" w14:textId="77777777" w:rsidR="004634FA" w:rsidRDefault="004634FA" w:rsidP="004634FA">
      <w:pPr>
        <w:contextualSpacing/>
        <w:rPr>
          <w:rFonts w:cs="Arial"/>
          <w:b/>
          <w:color w:val="3A445B"/>
          <w:sz w:val="48"/>
          <w:szCs w:val="48"/>
        </w:rPr>
      </w:pPr>
    </w:p>
    <w:p w14:paraId="4AB26D4C" w14:textId="77777777" w:rsidR="004634FA" w:rsidRDefault="004634FA" w:rsidP="004634FA">
      <w:pPr>
        <w:contextualSpacing/>
        <w:rPr>
          <w:rFonts w:cs="Arial"/>
          <w:b/>
          <w:color w:val="3A445B"/>
          <w:sz w:val="48"/>
          <w:szCs w:val="48"/>
        </w:rPr>
      </w:pPr>
    </w:p>
    <w:p w14:paraId="414297AA" w14:textId="77777777" w:rsidR="004634FA" w:rsidRDefault="004634FA" w:rsidP="004634FA">
      <w:pPr>
        <w:contextualSpacing/>
        <w:rPr>
          <w:rFonts w:cs="Arial"/>
          <w:b/>
          <w:color w:val="3A445B"/>
          <w:sz w:val="48"/>
          <w:szCs w:val="48"/>
        </w:rPr>
      </w:pPr>
    </w:p>
    <w:p w14:paraId="359332DF" w14:textId="77777777" w:rsidR="004634FA" w:rsidRDefault="004634FA" w:rsidP="004634FA">
      <w:pPr>
        <w:contextualSpacing/>
        <w:rPr>
          <w:rFonts w:cs="Arial"/>
          <w:b/>
          <w:color w:val="3A445B"/>
          <w:sz w:val="48"/>
          <w:szCs w:val="48"/>
        </w:rPr>
      </w:pPr>
    </w:p>
    <w:p w14:paraId="78794921" w14:textId="32C11D70" w:rsidR="004634FA" w:rsidRPr="007E4FB1" w:rsidRDefault="004634FA" w:rsidP="004634FA">
      <w:pPr>
        <w:contextualSpacing/>
        <w:rPr>
          <w:rFonts w:asciiTheme="minorHAnsi" w:hAnsiTheme="minorHAnsi" w:cstheme="minorHAnsi"/>
          <w:b/>
          <w:color w:val="3A445B"/>
          <w:sz w:val="48"/>
          <w:szCs w:val="48"/>
        </w:rPr>
      </w:pPr>
      <w:r w:rsidRPr="007E4FB1">
        <w:rPr>
          <w:rFonts w:asciiTheme="minorHAnsi" w:hAnsiTheme="minorHAnsi" w:cstheme="minorHAnsi"/>
          <w:b/>
          <w:color w:val="3A445B"/>
          <w:sz w:val="48"/>
          <w:szCs w:val="48"/>
        </w:rPr>
        <w:t xml:space="preserve">Appendix 1: </w:t>
      </w:r>
    </w:p>
    <w:p w14:paraId="5FF77384" w14:textId="77777777" w:rsidR="004634FA" w:rsidRPr="007E4FB1" w:rsidRDefault="004634FA" w:rsidP="004634FA">
      <w:pPr>
        <w:contextualSpacing/>
        <w:jc w:val="center"/>
        <w:rPr>
          <w:rFonts w:asciiTheme="minorHAnsi" w:hAnsiTheme="minorHAnsi" w:cstheme="minorHAnsi"/>
          <w:b/>
          <w:color w:val="3A445B"/>
          <w:sz w:val="48"/>
          <w:szCs w:val="48"/>
        </w:rPr>
      </w:pPr>
    </w:p>
    <w:p w14:paraId="33178AF6" w14:textId="77777777" w:rsidR="004634FA" w:rsidRPr="007E4FB1" w:rsidRDefault="004634FA" w:rsidP="004634FA">
      <w:pPr>
        <w:contextualSpacing/>
        <w:jc w:val="center"/>
        <w:rPr>
          <w:rFonts w:asciiTheme="minorHAnsi" w:hAnsiTheme="minorHAnsi" w:cstheme="minorHAnsi"/>
          <w:b/>
          <w:color w:val="3A445B"/>
          <w:sz w:val="48"/>
          <w:szCs w:val="48"/>
        </w:rPr>
      </w:pPr>
    </w:p>
    <w:p w14:paraId="293ACA72" w14:textId="77777777" w:rsidR="004634FA" w:rsidRPr="007E4FB1" w:rsidRDefault="004634FA" w:rsidP="004634FA">
      <w:pPr>
        <w:contextualSpacing/>
        <w:rPr>
          <w:rFonts w:asciiTheme="minorHAnsi" w:hAnsiTheme="minorHAnsi" w:cstheme="minorHAnsi"/>
          <w:b/>
          <w:color w:val="3A445B"/>
          <w:sz w:val="48"/>
          <w:szCs w:val="48"/>
        </w:rPr>
      </w:pPr>
      <w:r w:rsidRPr="007E4FB1">
        <w:rPr>
          <w:rFonts w:asciiTheme="minorHAnsi" w:hAnsiTheme="minorHAnsi" w:cstheme="minorHAnsi"/>
          <w:b/>
          <w:color w:val="3A445B"/>
          <w:sz w:val="48"/>
          <w:szCs w:val="48"/>
        </w:rPr>
        <w:t>Case Study Marking Form</w:t>
      </w:r>
    </w:p>
    <w:p w14:paraId="6499B9C9" w14:textId="77777777" w:rsidR="004634FA" w:rsidRDefault="004634FA" w:rsidP="00FC17F4">
      <w:pPr>
        <w:rPr>
          <w:rFonts w:asciiTheme="minorHAnsi" w:hAnsiTheme="minorHAnsi" w:cstheme="minorHAnsi"/>
          <w:color w:val="17365D" w:themeColor="text2" w:themeShade="BF"/>
          <w:sz w:val="20"/>
          <w:szCs w:val="20"/>
        </w:rPr>
      </w:pPr>
    </w:p>
    <w:p w14:paraId="7F74083F" w14:textId="216D677A" w:rsidR="00BE474A" w:rsidRDefault="00BE474A" w:rsidP="00FC17F4">
      <w:pPr>
        <w:rPr>
          <w:rFonts w:asciiTheme="minorHAnsi" w:hAnsiTheme="minorHAnsi" w:cstheme="minorHAnsi"/>
          <w:color w:val="17365D" w:themeColor="text2" w:themeShade="BF"/>
          <w:sz w:val="20"/>
          <w:szCs w:val="20"/>
        </w:rPr>
      </w:pPr>
    </w:p>
    <w:p w14:paraId="7D278045" w14:textId="6F70C5CF" w:rsidR="00BE474A" w:rsidRDefault="00BE474A" w:rsidP="00FC17F4">
      <w:pPr>
        <w:rPr>
          <w:rFonts w:asciiTheme="minorHAnsi" w:hAnsiTheme="minorHAnsi" w:cstheme="minorHAnsi"/>
          <w:color w:val="17365D" w:themeColor="text2" w:themeShade="BF"/>
          <w:sz w:val="20"/>
          <w:szCs w:val="20"/>
        </w:rPr>
      </w:pPr>
    </w:p>
    <w:p w14:paraId="54618205" w14:textId="3BC5E258" w:rsidR="00BE474A" w:rsidRDefault="00BE474A" w:rsidP="00FC17F4">
      <w:pPr>
        <w:rPr>
          <w:rFonts w:asciiTheme="minorHAnsi" w:hAnsiTheme="minorHAnsi" w:cstheme="minorHAnsi"/>
          <w:color w:val="17365D" w:themeColor="text2" w:themeShade="BF"/>
          <w:sz w:val="20"/>
          <w:szCs w:val="20"/>
        </w:rPr>
      </w:pPr>
    </w:p>
    <w:p w14:paraId="31890C5B" w14:textId="71ABD659" w:rsidR="00BE474A" w:rsidRDefault="00BE474A" w:rsidP="00FC17F4">
      <w:pPr>
        <w:rPr>
          <w:rFonts w:asciiTheme="minorHAnsi" w:hAnsiTheme="minorHAnsi" w:cstheme="minorHAnsi"/>
          <w:color w:val="17365D" w:themeColor="text2" w:themeShade="BF"/>
          <w:sz w:val="20"/>
          <w:szCs w:val="20"/>
        </w:rPr>
      </w:pPr>
    </w:p>
    <w:p w14:paraId="684B059F" w14:textId="2123972E" w:rsidR="00BE474A" w:rsidRDefault="00BE474A" w:rsidP="00FC17F4">
      <w:pPr>
        <w:rPr>
          <w:rFonts w:asciiTheme="minorHAnsi" w:hAnsiTheme="minorHAnsi" w:cstheme="minorHAnsi"/>
          <w:color w:val="17365D" w:themeColor="text2" w:themeShade="BF"/>
          <w:sz w:val="20"/>
          <w:szCs w:val="20"/>
        </w:rPr>
      </w:pPr>
    </w:p>
    <w:p w14:paraId="6D6B8132" w14:textId="504851ED" w:rsidR="00BE474A" w:rsidRDefault="00BE474A" w:rsidP="00FC17F4">
      <w:pPr>
        <w:rPr>
          <w:rFonts w:asciiTheme="minorHAnsi" w:hAnsiTheme="minorHAnsi" w:cstheme="minorHAnsi"/>
          <w:color w:val="17365D" w:themeColor="text2" w:themeShade="BF"/>
          <w:sz w:val="20"/>
          <w:szCs w:val="20"/>
        </w:rPr>
      </w:pPr>
    </w:p>
    <w:p w14:paraId="017BC732" w14:textId="04957154" w:rsidR="00BE474A" w:rsidRDefault="00BE474A" w:rsidP="00FC17F4">
      <w:pPr>
        <w:rPr>
          <w:rFonts w:asciiTheme="minorHAnsi" w:hAnsiTheme="minorHAnsi" w:cstheme="minorHAnsi"/>
          <w:color w:val="17365D" w:themeColor="text2" w:themeShade="BF"/>
          <w:sz w:val="20"/>
          <w:szCs w:val="20"/>
        </w:rPr>
      </w:pPr>
    </w:p>
    <w:p w14:paraId="742964C7" w14:textId="730C13A5" w:rsidR="00BE474A" w:rsidRDefault="00BE474A" w:rsidP="00FC17F4">
      <w:pPr>
        <w:rPr>
          <w:rFonts w:asciiTheme="minorHAnsi" w:hAnsiTheme="minorHAnsi" w:cstheme="minorHAnsi"/>
          <w:color w:val="17365D" w:themeColor="text2" w:themeShade="BF"/>
          <w:sz w:val="20"/>
          <w:szCs w:val="20"/>
        </w:rPr>
      </w:pPr>
    </w:p>
    <w:p w14:paraId="315A8A5E" w14:textId="797B0180" w:rsidR="00BE474A" w:rsidRDefault="00BE474A" w:rsidP="00FC17F4">
      <w:pPr>
        <w:rPr>
          <w:rFonts w:asciiTheme="minorHAnsi" w:hAnsiTheme="minorHAnsi" w:cstheme="minorHAnsi"/>
          <w:color w:val="17365D" w:themeColor="text2" w:themeShade="BF"/>
          <w:sz w:val="20"/>
          <w:szCs w:val="20"/>
        </w:rPr>
      </w:pPr>
    </w:p>
    <w:p w14:paraId="7EF58508" w14:textId="2BFD75B9" w:rsidR="00BE474A" w:rsidRDefault="00BE474A" w:rsidP="00FC17F4">
      <w:pPr>
        <w:rPr>
          <w:rFonts w:asciiTheme="minorHAnsi" w:hAnsiTheme="minorHAnsi" w:cstheme="minorHAnsi"/>
          <w:color w:val="17365D" w:themeColor="text2" w:themeShade="BF"/>
          <w:sz w:val="20"/>
          <w:szCs w:val="20"/>
        </w:rPr>
      </w:pPr>
    </w:p>
    <w:p w14:paraId="359A10C0" w14:textId="728167B8" w:rsidR="00BE474A" w:rsidRDefault="00BE474A" w:rsidP="00FC17F4">
      <w:pPr>
        <w:rPr>
          <w:rFonts w:asciiTheme="minorHAnsi" w:hAnsiTheme="minorHAnsi" w:cstheme="minorHAnsi"/>
          <w:color w:val="17365D" w:themeColor="text2" w:themeShade="BF"/>
          <w:sz w:val="20"/>
          <w:szCs w:val="20"/>
        </w:rPr>
      </w:pPr>
    </w:p>
    <w:p w14:paraId="6974F31B" w14:textId="469F36FD" w:rsidR="00BE474A" w:rsidRDefault="00BE474A" w:rsidP="00FC17F4">
      <w:pPr>
        <w:rPr>
          <w:rFonts w:asciiTheme="minorHAnsi" w:hAnsiTheme="minorHAnsi" w:cstheme="minorHAnsi"/>
          <w:color w:val="17365D" w:themeColor="text2" w:themeShade="BF"/>
          <w:sz w:val="20"/>
          <w:szCs w:val="20"/>
        </w:rPr>
      </w:pPr>
    </w:p>
    <w:p w14:paraId="6EE425FD" w14:textId="77777777" w:rsidR="001216A5" w:rsidRDefault="001216A5" w:rsidP="001216A5">
      <w:pPr>
        <w:spacing w:after="120" w:line="259" w:lineRule="auto"/>
        <w:contextualSpacing/>
        <w:jc w:val="both"/>
        <w:rPr>
          <w:noProof/>
          <w:lang w:val="en-IE" w:eastAsia="en-IE"/>
        </w:rPr>
      </w:pPr>
      <w:r>
        <w:rPr>
          <w:noProof/>
          <w:lang w:eastAsia="en-IE"/>
        </w:rPr>
        <w:drawing>
          <wp:anchor distT="0" distB="0" distL="114300" distR="114300" simplePos="0" relativeHeight="251666432" behindDoc="0" locked="0" layoutInCell="1" allowOverlap="1" wp14:anchorId="4F8093D7" wp14:editId="12B47ABF">
            <wp:simplePos x="0" y="0"/>
            <wp:positionH relativeFrom="margin">
              <wp:posOffset>0</wp:posOffset>
            </wp:positionH>
            <wp:positionV relativeFrom="margin">
              <wp:posOffset>184785</wp:posOffset>
            </wp:positionV>
            <wp:extent cx="1859280" cy="64516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924C5A" w14:textId="72C7F33B" w:rsidR="001216A5" w:rsidRDefault="001216A5" w:rsidP="001216A5">
      <w:pPr>
        <w:spacing w:after="120" w:line="259" w:lineRule="auto"/>
        <w:contextualSpacing/>
        <w:jc w:val="both"/>
        <w:rPr>
          <w:rFonts w:ascii="Arial" w:eastAsia="Calibri" w:hAnsi="Arial"/>
          <w:sz w:val="22"/>
          <w:szCs w:val="22"/>
          <w:lang w:val="en-IE" w:eastAsia="en-US"/>
        </w:rPr>
      </w:pPr>
    </w:p>
    <w:p w14:paraId="7BCB0A7A" w14:textId="375DE7D3" w:rsidR="004634FA" w:rsidRDefault="004634FA" w:rsidP="001216A5">
      <w:pPr>
        <w:spacing w:after="120" w:line="259" w:lineRule="auto"/>
        <w:contextualSpacing/>
        <w:jc w:val="both"/>
        <w:rPr>
          <w:rFonts w:ascii="Arial" w:eastAsia="Calibri" w:hAnsi="Arial"/>
          <w:sz w:val="22"/>
          <w:szCs w:val="22"/>
          <w:lang w:val="en-IE" w:eastAsia="en-US"/>
        </w:rPr>
      </w:pPr>
    </w:p>
    <w:p w14:paraId="28936D15" w14:textId="3ACC99E4" w:rsidR="004634FA" w:rsidRDefault="004634FA" w:rsidP="001216A5">
      <w:pPr>
        <w:spacing w:after="120" w:line="259" w:lineRule="auto"/>
        <w:contextualSpacing/>
        <w:jc w:val="both"/>
        <w:rPr>
          <w:rFonts w:ascii="Arial" w:eastAsia="Calibri" w:hAnsi="Arial"/>
          <w:sz w:val="22"/>
          <w:szCs w:val="22"/>
          <w:lang w:val="en-IE" w:eastAsia="en-US"/>
        </w:rPr>
      </w:pPr>
    </w:p>
    <w:p w14:paraId="5638A2CF" w14:textId="55CAB704" w:rsidR="004634FA" w:rsidRDefault="004634FA" w:rsidP="001216A5">
      <w:pPr>
        <w:spacing w:after="120" w:line="259" w:lineRule="auto"/>
        <w:contextualSpacing/>
        <w:jc w:val="both"/>
        <w:rPr>
          <w:rFonts w:ascii="Arial" w:eastAsia="Calibri" w:hAnsi="Arial"/>
          <w:sz w:val="22"/>
          <w:szCs w:val="22"/>
          <w:lang w:val="en-IE" w:eastAsia="en-US"/>
        </w:rPr>
      </w:pPr>
    </w:p>
    <w:p w14:paraId="5CDBE9CC" w14:textId="7BA50CAD" w:rsidR="004634FA" w:rsidRDefault="004634FA" w:rsidP="001216A5">
      <w:pPr>
        <w:spacing w:after="120" w:line="259" w:lineRule="auto"/>
        <w:contextualSpacing/>
        <w:jc w:val="both"/>
        <w:rPr>
          <w:rFonts w:ascii="Arial" w:eastAsia="Calibri" w:hAnsi="Arial"/>
          <w:sz w:val="22"/>
          <w:szCs w:val="22"/>
          <w:lang w:val="en-IE" w:eastAsia="en-US"/>
        </w:rPr>
      </w:pPr>
    </w:p>
    <w:p w14:paraId="05E43353" w14:textId="1E91AEFA" w:rsidR="004634FA" w:rsidRDefault="004634FA" w:rsidP="001216A5">
      <w:pPr>
        <w:spacing w:after="120" w:line="259" w:lineRule="auto"/>
        <w:contextualSpacing/>
        <w:jc w:val="both"/>
        <w:rPr>
          <w:rFonts w:ascii="Arial" w:eastAsia="Calibri" w:hAnsi="Arial"/>
          <w:sz w:val="22"/>
          <w:szCs w:val="22"/>
          <w:lang w:val="en-IE" w:eastAsia="en-US"/>
        </w:rPr>
      </w:pPr>
    </w:p>
    <w:p w14:paraId="55F26CA9" w14:textId="503F5FF1" w:rsidR="004634FA" w:rsidRDefault="004634FA" w:rsidP="001216A5">
      <w:pPr>
        <w:spacing w:after="120" w:line="259" w:lineRule="auto"/>
        <w:contextualSpacing/>
        <w:jc w:val="both"/>
        <w:rPr>
          <w:rFonts w:ascii="Arial" w:eastAsia="Calibri" w:hAnsi="Arial"/>
          <w:sz w:val="22"/>
          <w:szCs w:val="22"/>
          <w:lang w:val="en-IE" w:eastAsia="en-US"/>
        </w:rPr>
      </w:pPr>
    </w:p>
    <w:p w14:paraId="2A508482" w14:textId="6DF82E8A" w:rsidR="004634FA" w:rsidRDefault="004634FA" w:rsidP="001216A5">
      <w:pPr>
        <w:spacing w:after="120" w:line="259" w:lineRule="auto"/>
        <w:contextualSpacing/>
        <w:jc w:val="both"/>
        <w:rPr>
          <w:rFonts w:ascii="Arial" w:eastAsia="Calibri" w:hAnsi="Arial"/>
          <w:sz w:val="22"/>
          <w:szCs w:val="22"/>
          <w:lang w:val="en-IE" w:eastAsia="en-US"/>
        </w:rPr>
      </w:pPr>
    </w:p>
    <w:p w14:paraId="651E50A1" w14:textId="57080AED" w:rsidR="004634FA" w:rsidRDefault="004634FA" w:rsidP="001216A5">
      <w:pPr>
        <w:spacing w:after="120" w:line="259" w:lineRule="auto"/>
        <w:contextualSpacing/>
        <w:jc w:val="both"/>
        <w:rPr>
          <w:rFonts w:ascii="Arial" w:eastAsia="Calibri" w:hAnsi="Arial"/>
          <w:sz w:val="22"/>
          <w:szCs w:val="22"/>
          <w:lang w:val="en-IE" w:eastAsia="en-US"/>
        </w:rPr>
      </w:pPr>
    </w:p>
    <w:p w14:paraId="6A980927" w14:textId="65A3FBF3" w:rsidR="004634FA" w:rsidRDefault="004634FA" w:rsidP="001216A5">
      <w:pPr>
        <w:spacing w:after="120" w:line="259" w:lineRule="auto"/>
        <w:contextualSpacing/>
        <w:jc w:val="both"/>
        <w:rPr>
          <w:rFonts w:ascii="Arial" w:eastAsia="Calibri" w:hAnsi="Arial"/>
          <w:sz w:val="22"/>
          <w:szCs w:val="22"/>
          <w:lang w:val="en-IE" w:eastAsia="en-US"/>
        </w:rPr>
      </w:pPr>
    </w:p>
    <w:p w14:paraId="5F0590DC" w14:textId="7393443A" w:rsidR="004634FA" w:rsidRDefault="004634FA" w:rsidP="001216A5">
      <w:pPr>
        <w:spacing w:after="120" w:line="259" w:lineRule="auto"/>
        <w:contextualSpacing/>
        <w:jc w:val="both"/>
        <w:rPr>
          <w:rFonts w:ascii="Arial" w:eastAsia="Calibri" w:hAnsi="Arial"/>
          <w:sz w:val="22"/>
          <w:szCs w:val="22"/>
          <w:lang w:val="en-IE" w:eastAsia="en-US"/>
        </w:rPr>
      </w:pPr>
    </w:p>
    <w:p w14:paraId="73AD4C05" w14:textId="5A4A4BD5" w:rsidR="004634FA" w:rsidRDefault="004634FA" w:rsidP="001216A5">
      <w:pPr>
        <w:spacing w:after="120" w:line="259" w:lineRule="auto"/>
        <w:contextualSpacing/>
        <w:jc w:val="both"/>
        <w:rPr>
          <w:rFonts w:ascii="Arial" w:eastAsia="Calibri" w:hAnsi="Arial"/>
          <w:sz w:val="22"/>
          <w:szCs w:val="22"/>
          <w:lang w:val="en-IE" w:eastAsia="en-US"/>
        </w:rPr>
      </w:pPr>
    </w:p>
    <w:p w14:paraId="6F4C197F" w14:textId="557B0549" w:rsidR="004634FA" w:rsidRDefault="004634FA" w:rsidP="001216A5">
      <w:pPr>
        <w:spacing w:after="120" w:line="259" w:lineRule="auto"/>
        <w:contextualSpacing/>
        <w:jc w:val="both"/>
        <w:rPr>
          <w:rFonts w:ascii="Arial" w:eastAsia="Calibri" w:hAnsi="Arial"/>
          <w:sz w:val="22"/>
          <w:szCs w:val="22"/>
          <w:lang w:val="en-IE" w:eastAsia="en-US"/>
        </w:rPr>
      </w:pPr>
    </w:p>
    <w:p w14:paraId="6B86ADF0" w14:textId="28CBCA06" w:rsidR="004634FA" w:rsidRDefault="004634FA" w:rsidP="001216A5">
      <w:pPr>
        <w:spacing w:after="120" w:line="259" w:lineRule="auto"/>
        <w:contextualSpacing/>
        <w:jc w:val="both"/>
        <w:rPr>
          <w:rFonts w:ascii="Arial" w:eastAsia="Calibri" w:hAnsi="Arial"/>
          <w:sz w:val="22"/>
          <w:szCs w:val="22"/>
          <w:lang w:val="en-IE" w:eastAsia="en-US"/>
        </w:rPr>
      </w:pPr>
    </w:p>
    <w:p w14:paraId="2D120925" w14:textId="27F5966D" w:rsidR="004634FA" w:rsidRDefault="004634FA" w:rsidP="001216A5">
      <w:pPr>
        <w:spacing w:after="120" w:line="259" w:lineRule="auto"/>
        <w:contextualSpacing/>
        <w:jc w:val="both"/>
        <w:rPr>
          <w:rFonts w:ascii="Arial" w:eastAsia="Calibri" w:hAnsi="Arial"/>
          <w:sz w:val="22"/>
          <w:szCs w:val="22"/>
          <w:lang w:val="en-IE" w:eastAsia="en-US"/>
        </w:rPr>
      </w:pPr>
    </w:p>
    <w:p w14:paraId="1398A01A" w14:textId="6142CA61" w:rsidR="004634FA" w:rsidRDefault="004634FA" w:rsidP="001216A5">
      <w:pPr>
        <w:spacing w:after="120" w:line="259" w:lineRule="auto"/>
        <w:contextualSpacing/>
        <w:jc w:val="both"/>
        <w:rPr>
          <w:rFonts w:ascii="Arial" w:eastAsia="Calibri" w:hAnsi="Arial"/>
          <w:sz w:val="22"/>
          <w:szCs w:val="22"/>
          <w:lang w:val="en-IE" w:eastAsia="en-US"/>
        </w:rPr>
      </w:pPr>
    </w:p>
    <w:p w14:paraId="5A5AC946" w14:textId="67E85AB1" w:rsidR="004634FA" w:rsidRDefault="004634FA" w:rsidP="001216A5">
      <w:pPr>
        <w:spacing w:after="120" w:line="259" w:lineRule="auto"/>
        <w:contextualSpacing/>
        <w:jc w:val="both"/>
        <w:rPr>
          <w:rFonts w:ascii="Arial" w:eastAsia="Calibri" w:hAnsi="Arial"/>
          <w:sz w:val="22"/>
          <w:szCs w:val="22"/>
          <w:lang w:val="en-IE" w:eastAsia="en-US"/>
        </w:rPr>
      </w:pPr>
    </w:p>
    <w:p w14:paraId="57EC3774" w14:textId="1C184059" w:rsidR="004634FA" w:rsidRDefault="004634FA" w:rsidP="001216A5">
      <w:pPr>
        <w:spacing w:after="120" w:line="259" w:lineRule="auto"/>
        <w:contextualSpacing/>
        <w:jc w:val="both"/>
        <w:rPr>
          <w:rFonts w:ascii="Arial" w:eastAsia="Calibri" w:hAnsi="Arial"/>
          <w:sz w:val="22"/>
          <w:szCs w:val="22"/>
          <w:lang w:val="en-IE" w:eastAsia="en-US"/>
        </w:rPr>
      </w:pPr>
    </w:p>
    <w:p w14:paraId="69695CB0" w14:textId="77777777" w:rsidR="004634FA" w:rsidRDefault="004634FA" w:rsidP="001216A5">
      <w:pPr>
        <w:spacing w:after="120" w:line="259" w:lineRule="auto"/>
        <w:contextualSpacing/>
        <w:jc w:val="both"/>
        <w:rPr>
          <w:rFonts w:ascii="Arial" w:eastAsia="Calibri" w:hAnsi="Arial"/>
          <w:sz w:val="22"/>
          <w:szCs w:val="22"/>
          <w:lang w:val="en-IE" w:eastAsia="en-US"/>
        </w:rPr>
      </w:pPr>
    </w:p>
    <w:p w14:paraId="2487F2D6" w14:textId="0A15BB49" w:rsidR="001216A5" w:rsidRDefault="004634FA" w:rsidP="001216A5">
      <w:pPr>
        <w:pStyle w:val="Heading1"/>
        <w:numPr>
          <w:ilvl w:val="0"/>
          <w:numId w:val="0"/>
        </w:numPr>
        <w:contextualSpacing/>
        <w:rPr>
          <w:rFonts w:eastAsiaTheme="minorHAnsi" w:cstheme="minorBidi"/>
          <w:b/>
          <w:kern w:val="0"/>
          <w:sz w:val="40"/>
          <w:szCs w:val="40"/>
        </w:rPr>
      </w:pPr>
      <w:r>
        <w:rPr>
          <w:noProof/>
          <w:lang w:eastAsia="en-IE"/>
        </w:rPr>
        <w:drawing>
          <wp:anchor distT="0" distB="0" distL="114300" distR="114300" simplePos="0" relativeHeight="251668480" behindDoc="0" locked="0" layoutInCell="1" allowOverlap="1" wp14:anchorId="7EBE8FD8" wp14:editId="6FA157BD">
            <wp:simplePos x="0" y="0"/>
            <wp:positionH relativeFrom="margin">
              <wp:posOffset>0</wp:posOffset>
            </wp:positionH>
            <wp:positionV relativeFrom="margin">
              <wp:posOffset>292735</wp:posOffset>
            </wp:positionV>
            <wp:extent cx="1859280" cy="645160"/>
            <wp:effectExtent l="0" t="0" r="0" b="0"/>
            <wp:wrapSquare wrapText="bothSides"/>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0446" t="28006" r="7417" b="31710"/>
                    <a:stretch/>
                  </pic:blipFill>
                  <pic:spPr bwMode="auto">
                    <a:xfrm>
                      <a:off x="0" y="0"/>
                      <a:ext cx="1859280"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BC2ED" w14:textId="77777777" w:rsidR="001216A5" w:rsidRDefault="001216A5" w:rsidP="001216A5">
      <w:pPr>
        <w:pStyle w:val="Heading1"/>
        <w:numPr>
          <w:ilvl w:val="0"/>
          <w:numId w:val="0"/>
        </w:numPr>
        <w:contextualSpacing/>
        <w:rPr>
          <w:rFonts w:eastAsiaTheme="minorHAnsi" w:cstheme="minorBidi"/>
          <w:b/>
          <w:kern w:val="0"/>
          <w:sz w:val="40"/>
          <w:szCs w:val="40"/>
        </w:rPr>
      </w:pPr>
    </w:p>
    <w:p w14:paraId="767E5910" w14:textId="77777777" w:rsidR="004634FA" w:rsidRDefault="004634FA" w:rsidP="001216A5">
      <w:pPr>
        <w:pStyle w:val="Heading1"/>
        <w:numPr>
          <w:ilvl w:val="0"/>
          <w:numId w:val="0"/>
        </w:numPr>
        <w:contextualSpacing/>
        <w:rPr>
          <w:rFonts w:eastAsiaTheme="minorHAnsi" w:cstheme="minorBidi"/>
          <w:b/>
          <w:kern w:val="0"/>
          <w:sz w:val="40"/>
          <w:szCs w:val="40"/>
        </w:rPr>
      </w:pPr>
    </w:p>
    <w:p w14:paraId="700E81A5" w14:textId="77777777" w:rsidR="004634FA" w:rsidRDefault="004634FA" w:rsidP="001216A5">
      <w:pPr>
        <w:pStyle w:val="Heading1"/>
        <w:numPr>
          <w:ilvl w:val="0"/>
          <w:numId w:val="0"/>
        </w:numPr>
        <w:contextualSpacing/>
        <w:rPr>
          <w:rFonts w:eastAsiaTheme="minorHAnsi" w:cstheme="minorBidi"/>
          <w:b/>
          <w:kern w:val="0"/>
          <w:sz w:val="40"/>
          <w:szCs w:val="40"/>
        </w:rPr>
      </w:pPr>
    </w:p>
    <w:p w14:paraId="3CF1C701" w14:textId="682BB6BE" w:rsidR="001216A5" w:rsidRPr="002F4EA7" w:rsidRDefault="001216A5" w:rsidP="001216A5">
      <w:pPr>
        <w:pStyle w:val="Heading1"/>
        <w:numPr>
          <w:ilvl w:val="0"/>
          <w:numId w:val="0"/>
        </w:numPr>
        <w:contextualSpacing/>
        <w:rPr>
          <w:rFonts w:eastAsiaTheme="minorHAnsi" w:cstheme="minorBidi"/>
          <w:b/>
          <w:kern w:val="0"/>
          <w:sz w:val="40"/>
          <w:szCs w:val="40"/>
        </w:rPr>
      </w:pPr>
      <w:r w:rsidRPr="002F4EA7">
        <w:rPr>
          <w:rFonts w:eastAsiaTheme="minorHAnsi" w:cstheme="minorBidi"/>
          <w:b/>
          <w:kern w:val="0"/>
          <w:sz w:val="40"/>
          <w:szCs w:val="40"/>
        </w:rPr>
        <w:t>CASE STUDY MARKING FORM</w:t>
      </w:r>
    </w:p>
    <w:p w14:paraId="226C4117"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5408" behindDoc="0" locked="0" layoutInCell="1" allowOverlap="1" wp14:anchorId="30D5AA7C" wp14:editId="0FFA1A43">
                <wp:simplePos x="0" y="0"/>
                <wp:positionH relativeFrom="column">
                  <wp:posOffset>1077686</wp:posOffset>
                </wp:positionH>
                <wp:positionV relativeFrom="paragraph">
                  <wp:posOffset>116712</wp:posOffset>
                </wp:positionV>
                <wp:extent cx="522514" cy="247143"/>
                <wp:effectExtent l="0" t="0" r="11430" b="19685"/>
                <wp:wrapNone/>
                <wp:docPr id="1" name="Rectangle 1"/>
                <wp:cNvGraphicFramePr/>
                <a:graphic xmlns:a="http://schemas.openxmlformats.org/drawingml/2006/main">
                  <a:graphicData uri="http://schemas.microsoft.com/office/word/2010/wordprocessingShape">
                    <wps:wsp>
                      <wps:cNvSpPr/>
                      <wps:spPr>
                        <a:xfrm>
                          <a:off x="0" y="0"/>
                          <a:ext cx="522514" cy="247143"/>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CF507" id="Rectangle 1" o:spid="_x0000_s1026" style="position:absolute;margin-left:84.85pt;margin-top:9.2pt;width:41.1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" filled="f" strokecolor="windowText"/>
            </w:pict>
          </mc:Fallback>
        </mc:AlternateContent>
      </w:r>
    </w:p>
    <w:p w14:paraId="2E09CD06"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 xml:space="preserve">Case Study No.                  </w:t>
      </w:r>
    </w:p>
    <w:p w14:paraId="490B2576" w14:textId="77777777" w:rsidR="001216A5" w:rsidRPr="00C546EC" w:rsidRDefault="001216A5" w:rsidP="001216A5">
      <w:pPr>
        <w:contextualSpacing/>
        <w:rPr>
          <w:rFonts w:asciiTheme="minorHAnsi" w:hAnsiTheme="minorHAnsi" w:cstheme="minorHAnsi"/>
          <w:sz w:val="22"/>
        </w:rPr>
      </w:pPr>
    </w:p>
    <w:p w14:paraId="4BA9083E"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3360" behindDoc="0" locked="0" layoutInCell="1" allowOverlap="1" wp14:anchorId="08CE2D32" wp14:editId="68A89B1F">
                <wp:simplePos x="0" y="0"/>
                <wp:positionH relativeFrom="column">
                  <wp:posOffset>4912018</wp:posOffset>
                </wp:positionH>
                <wp:positionV relativeFrom="paragraph">
                  <wp:posOffset>120367</wp:posOffset>
                </wp:positionV>
                <wp:extent cx="1175658" cy="213360"/>
                <wp:effectExtent l="0" t="0" r="24765" b="15240"/>
                <wp:wrapNone/>
                <wp:docPr id="7" name="Rectangle 7"/>
                <wp:cNvGraphicFramePr/>
                <a:graphic xmlns:a="http://schemas.openxmlformats.org/drawingml/2006/main">
                  <a:graphicData uri="http://schemas.microsoft.com/office/word/2010/wordprocessingShape">
                    <wps:wsp>
                      <wps:cNvSpPr/>
                      <wps:spPr>
                        <a:xfrm>
                          <a:off x="0" y="0"/>
                          <a:ext cx="1175658" cy="21336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7486" id="Rectangle 7" o:spid="_x0000_s1026" style="position:absolute;margin-left:386.75pt;margin-top:9.5pt;width:92.5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" filled="f" strokecolor="windowText"/>
            </w:pict>
          </mc:Fallback>
        </mc:AlternateContent>
      </w:r>
      <w:r w:rsidRPr="00C546EC">
        <w:rPr>
          <w:rFonts w:asciiTheme="minorHAnsi" w:hAnsiTheme="minorHAnsi" w:cstheme="minorHAnsi"/>
          <w:noProof/>
          <w:sz w:val="22"/>
          <w:lang w:val="en-IE" w:eastAsia="en-IE"/>
        </w:rPr>
        <mc:AlternateContent>
          <mc:Choice Requires="wps">
            <w:drawing>
              <wp:anchor distT="0" distB="0" distL="114300" distR="114300" simplePos="0" relativeHeight="251661312" behindDoc="0" locked="0" layoutInCell="1" allowOverlap="1" wp14:anchorId="2753EACD" wp14:editId="59637B96">
                <wp:simplePos x="0" y="0"/>
                <wp:positionH relativeFrom="column">
                  <wp:posOffset>1853773</wp:posOffset>
                </wp:positionH>
                <wp:positionV relativeFrom="paragraph">
                  <wp:posOffset>120367</wp:posOffset>
                </wp:positionV>
                <wp:extent cx="1714500" cy="244352"/>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714500" cy="2443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FE3AE" id="Rectangle 3" o:spid="_x0000_s1026" style="position:absolute;margin-left:145.95pt;margin-top:9.5pt;width:13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" filled="f" strokecolor="black [3213]"/>
            </w:pict>
          </mc:Fallback>
        </mc:AlternateContent>
      </w:r>
      <w:r w:rsidRPr="00C546EC">
        <w:rPr>
          <w:rFonts w:asciiTheme="minorHAnsi" w:hAnsiTheme="minorHAnsi" w:cstheme="minorHAnsi"/>
          <w:noProof/>
          <w:sz w:val="22"/>
          <w:lang w:val="en-IE" w:eastAsia="en-IE"/>
        </w:rPr>
        <mc:AlternateContent>
          <mc:Choice Requires="wps">
            <w:drawing>
              <wp:anchor distT="0" distB="0" distL="114300" distR="114300" simplePos="0" relativeHeight="251662336" behindDoc="0" locked="0" layoutInCell="1" allowOverlap="1" wp14:anchorId="5888FD69" wp14:editId="1A6E8FC5">
                <wp:simplePos x="0" y="0"/>
                <wp:positionH relativeFrom="column">
                  <wp:posOffset>647380</wp:posOffset>
                </wp:positionH>
                <wp:positionV relativeFrom="paragraph">
                  <wp:posOffset>97315</wp:posOffset>
                </wp:positionV>
                <wp:extent cx="343604" cy="252100"/>
                <wp:effectExtent l="0" t="0" r="18415" b="14605"/>
                <wp:wrapNone/>
                <wp:docPr id="4" name="Rectangle 4"/>
                <wp:cNvGraphicFramePr/>
                <a:graphic xmlns:a="http://schemas.openxmlformats.org/drawingml/2006/main">
                  <a:graphicData uri="http://schemas.microsoft.com/office/word/2010/wordprocessingShape">
                    <wps:wsp>
                      <wps:cNvSpPr/>
                      <wps:spPr>
                        <a:xfrm>
                          <a:off x="0" y="0"/>
                          <a:ext cx="343604" cy="2521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0083B" id="Rectangle 4" o:spid="_x0000_s1026" style="position:absolute;margin-left:50.95pt;margin-top:7.65pt;width:27.0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" filled="f" strokecolor="windowText"/>
            </w:pict>
          </mc:Fallback>
        </mc:AlternateContent>
      </w:r>
    </w:p>
    <w:p w14:paraId="2EAE0D57"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 xml:space="preserve">Topic No.                  Topic Title                                                       </w:t>
      </w:r>
      <w:r>
        <w:rPr>
          <w:rFonts w:asciiTheme="minorHAnsi" w:hAnsiTheme="minorHAnsi" w:cstheme="minorHAnsi"/>
          <w:sz w:val="22"/>
        </w:rPr>
        <w:t xml:space="preserve">            </w:t>
      </w:r>
      <w:r w:rsidRPr="00C546EC">
        <w:rPr>
          <w:rFonts w:asciiTheme="minorHAnsi" w:hAnsiTheme="minorHAnsi" w:cstheme="minorHAnsi"/>
          <w:sz w:val="22"/>
        </w:rPr>
        <w:t xml:space="preserve">Insurance Module </w:t>
      </w:r>
    </w:p>
    <w:p w14:paraId="66427BC6" w14:textId="77777777" w:rsidR="001216A5" w:rsidRPr="00C546EC" w:rsidRDefault="001216A5" w:rsidP="001216A5">
      <w:pPr>
        <w:contextualSpacing/>
        <w:rPr>
          <w:rFonts w:asciiTheme="minorHAnsi" w:hAnsiTheme="minorHAnsi" w:cstheme="minorHAnsi"/>
          <w:sz w:val="22"/>
        </w:rPr>
      </w:pPr>
    </w:p>
    <w:p w14:paraId="1F934B79"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noProof/>
          <w:sz w:val="22"/>
          <w:lang w:val="en-IE" w:eastAsia="en-IE"/>
        </w:rPr>
        <mc:AlternateContent>
          <mc:Choice Requires="wps">
            <w:drawing>
              <wp:anchor distT="0" distB="0" distL="114300" distR="114300" simplePos="0" relativeHeight="251664384" behindDoc="0" locked="0" layoutInCell="1" allowOverlap="1" wp14:anchorId="1E8E3E41" wp14:editId="51F6F43E">
                <wp:simplePos x="0" y="0"/>
                <wp:positionH relativeFrom="column">
                  <wp:posOffset>1469571</wp:posOffset>
                </wp:positionH>
                <wp:positionV relativeFrom="paragraph">
                  <wp:posOffset>31179</wp:posOffset>
                </wp:positionV>
                <wp:extent cx="4617832" cy="8763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4617832" cy="8763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1BAB8" id="Rectangle 8" o:spid="_x0000_s1026" style="position:absolute;margin-left:115.7pt;margin-top:2.45pt;width:363.6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" filled="f" strokecolor="windowText"/>
            </w:pict>
          </mc:Fallback>
        </mc:AlternateContent>
      </w:r>
      <w:r w:rsidRPr="00C546EC">
        <w:rPr>
          <w:rFonts w:asciiTheme="minorHAnsi" w:hAnsiTheme="minorHAnsi" w:cstheme="minorHAnsi"/>
          <w:sz w:val="22"/>
        </w:rPr>
        <w:t xml:space="preserve">Learning Outcome: </w:t>
      </w:r>
    </w:p>
    <w:p w14:paraId="70C3340D" w14:textId="77777777" w:rsidR="001216A5" w:rsidRPr="00C546EC" w:rsidRDefault="001216A5" w:rsidP="001216A5">
      <w:pPr>
        <w:contextualSpacing/>
        <w:rPr>
          <w:rFonts w:asciiTheme="minorHAnsi" w:hAnsiTheme="minorHAnsi" w:cstheme="minorHAnsi"/>
          <w:sz w:val="22"/>
        </w:rPr>
      </w:pPr>
    </w:p>
    <w:p w14:paraId="0BB0C16D" w14:textId="77777777" w:rsidR="001216A5" w:rsidRPr="00C546EC" w:rsidRDefault="001216A5" w:rsidP="001216A5">
      <w:pPr>
        <w:contextualSpacing/>
        <w:rPr>
          <w:rFonts w:asciiTheme="minorHAnsi" w:hAnsiTheme="minorHAnsi" w:cstheme="minorHAnsi"/>
          <w:sz w:val="22"/>
        </w:rPr>
      </w:pPr>
    </w:p>
    <w:p w14:paraId="16F918E4" w14:textId="77777777" w:rsidR="001216A5" w:rsidRPr="00C546EC" w:rsidRDefault="001216A5" w:rsidP="001216A5">
      <w:pPr>
        <w:contextualSpacing/>
        <w:rPr>
          <w:rFonts w:asciiTheme="minorHAnsi" w:hAnsiTheme="minorHAnsi" w:cstheme="minorHAnsi"/>
          <w:sz w:val="22"/>
        </w:rPr>
      </w:pPr>
    </w:p>
    <w:p w14:paraId="6D3C8F55" w14:textId="77777777" w:rsidR="001216A5" w:rsidRPr="00C546EC" w:rsidRDefault="001216A5" w:rsidP="001216A5">
      <w:pPr>
        <w:contextualSpacing/>
        <w:rPr>
          <w:rFonts w:asciiTheme="minorHAnsi" w:hAnsiTheme="minorHAnsi" w:cstheme="minorHAnsi"/>
          <w:sz w:val="22"/>
        </w:rPr>
      </w:pPr>
    </w:p>
    <w:p w14:paraId="4753AC09" w14:textId="77777777" w:rsidR="001216A5" w:rsidRPr="00C546EC" w:rsidRDefault="001216A5" w:rsidP="001216A5">
      <w:pPr>
        <w:contextualSpacing/>
        <w:rPr>
          <w:rFonts w:asciiTheme="minorHAnsi" w:hAnsiTheme="minorHAnsi" w:cstheme="minorHAnsi"/>
          <w:sz w:val="22"/>
        </w:rPr>
      </w:pPr>
    </w:p>
    <w:p w14:paraId="6FFBAE5B" w14:textId="77777777" w:rsidR="001216A5" w:rsidRPr="00C546EC" w:rsidRDefault="001216A5" w:rsidP="001216A5">
      <w:pPr>
        <w:contextualSpacing/>
        <w:rPr>
          <w:rFonts w:asciiTheme="minorHAnsi" w:hAnsiTheme="minorHAnsi" w:cstheme="minorHAnsi"/>
          <w:sz w:val="22"/>
        </w:rPr>
      </w:pPr>
    </w:p>
    <w:p w14:paraId="255CD824" w14:textId="77777777" w:rsidR="001216A5" w:rsidRPr="00C546EC" w:rsidRDefault="001216A5" w:rsidP="001216A5">
      <w:pPr>
        <w:contextualSpacing/>
        <w:rPr>
          <w:rFonts w:asciiTheme="minorHAnsi" w:hAnsiTheme="minorHAnsi" w:cstheme="minorHAnsi"/>
          <w:b/>
          <w:sz w:val="22"/>
          <w:u w:val="single"/>
        </w:rPr>
      </w:pPr>
      <w:r w:rsidRPr="00C546EC">
        <w:rPr>
          <w:rFonts w:asciiTheme="minorHAnsi" w:hAnsiTheme="minorHAnsi" w:cstheme="minorHAnsi"/>
          <w:b/>
          <w:sz w:val="22"/>
          <w:u w:val="single"/>
        </w:rPr>
        <w:t>To be completed by the Apprentice:</w:t>
      </w:r>
    </w:p>
    <w:p w14:paraId="75DC92F3" w14:textId="77777777" w:rsidR="001216A5" w:rsidRPr="00C546EC" w:rsidRDefault="001216A5" w:rsidP="001216A5">
      <w:pPr>
        <w:contextualSpacing/>
        <w:rPr>
          <w:rFonts w:asciiTheme="minorHAnsi" w:hAnsiTheme="minorHAnsi" w:cstheme="minorHAnsi"/>
          <w:sz w:val="22"/>
        </w:rPr>
      </w:pPr>
    </w:p>
    <w:p w14:paraId="29FE651F"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I confirm that all the work on the case study is my own work.</w:t>
      </w:r>
    </w:p>
    <w:p w14:paraId="1F7A1F05" w14:textId="77777777" w:rsidR="001216A5" w:rsidRPr="00C546EC" w:rsidRDefault="001216A5" w:rsidP="001216A5">
      <w:pPr>
        <w:contextualSpacing/>
        <w:rPr>
          <w:rFonts w:asciiTheme="minorHAnsi" w:hAnsiTheme="minorHAnsi" w:cstheme="minorHAnsi"/>
          <w:sz w:val="22"/>
        </w:rPr>
      </w:pPr>
    </w:p>
    <w:p w14:paraId="2B04C49B" w14:textId="77777777" w:rsidR="001216A5" w:rsidRPr="00C546EC" w:rsidRDefault="001216A5" w:rsidP="001216A5">
      <w:pPr>
        <w:contextualSpacing/>
        <w:rPr>
          <w:rFonts w:asciiTheme="minorHAnsi" w:hAnsiTheme="minorHAnsi" w:cstheme="minorHAnsi"/>
          <w:sz w:val="22"/>
        </w:rPr>
      </w:pPr>
    </w:p>
    <w:p w14:paraId="70F73437"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Signed ---------------------------------------------------------------------- (</w:t>
      </w:r>
      <w:proofErr w:type="gramStart"/>
      <w:r w:rsidRPr="00C546EC">
        <w:rPr>
          <w:rFonts w:asciiTheme="minorHAnsi" w:hAnsiTheme="minorHAnsi" w:cstheme="minorHAnsi"/>
          <w:sz w:val="22"/>
        </w:rPr>
        <w:t xml:space="preserve">Apprentice)   </w:t>
      </w:r>
      <w:proofErr w:type="gramEnd"/>
      <w:r w:rsidRPr="00C546EC">
        <w:rPr>
          <w:rFonts w:asciiTheme="minorHAnsi" w:hAnsiTheme="minorHAnsi" w:cstheme="minorHAnsi"/>
          <w:sz w:val="22"/>
        </w:rPr>
        <w:t xml:space="preserve"> Date ----------------</w:t>
      </w:r>
    </w:p>
    <w:p w14:paraId="569B0DE0" w14:textId="77777777" w:rsidR="001216A5" w:rsidRPr="00C546EC" w:rsidRDefault="001216A5" w:rsidP="001216A5">
      <w:pPr>
        <w:contextualSpacing/>
        <w:rPr>
          <w:rFonts w:asciiTheme="minorHAnsi" w:hAnsiTheme="minorHAnsi" w:cstheme="minorHAnsi"/>
          <w:sz w:val="22"/>
        </w:rPr>
      </w:pPr>
    </w:p>
    <w:p w14:paraId="157039CC"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Apprentice Student Number____________________________________</w:t>
      </w:r>
    </w:p>
    <w:p w14:paraId="0D65FE69" w14:textId="77777777" w:rsidR="001216A5" w:rsidRPr="00C546EC" w:rsidRDefault="001216A5" w:rsidP="001216A5">
      <w:pPr>
        <w:contextualSpacing/>
        <w:rPr>
          <w:rFonts w:asciiTheme="minorHAnsi" w:hAnsiTheme="minorHAnsi" w:cstheme="minorHAnsi"/>
          <w:sz w:val="22"/>
        </w:rPr>
      </w:pPr>
    </w:p>
    <w:p w14:paraId="1CDDB792" w14:textId="77777777" w:rsidR="001216A5" w:rsidRPr="00C546EC" w:rsidRDefault="001216A5" w:rsidP="001216A5">
      <w:pPr>
        <w:contextualSpacing/>
        <w:rPr>
          <w:rFonts w:asciiTheme="minorHAnsi" w:hAnsiTheme="minorHAnsi" w:cstheme="minorHAnsi"/>
          <w:b/>
          <w:sz w:val="22"/>
        </w:rPr>
      </w:pPr>
    </w:p>
    <w:p w14:paraId="00D82313" w14:textId="77777777" w:rsidR="001216A5" w:rsidRPr="00C546EC" w:rsidRDefault="001216A5" w:rsidP="001216A5">
      <w:pPr>
        <w:contextualSpacing/>
        <w:rPr>
          <w:rFonts w:asciiTheme="minorHAnsi" w:hAnsiTheme="minorHAnsi" w:cstheme="minorHAnsi"/>
          <w:sz w:val="22"/>
          <w:u w:val="single"/>
        </w:rPr>
      </w:pPr>
    </w:p>
    <w:p w14:paraId="7EC64ADE" w14:textId="77777777" w:rsidR="001216A5" w:rsidRPr="00C546EC" w:rsidRDefault="001216A5" w:rsidP="001216A5">
      <w:pPr>
        <w:contextualSpacing/>
        <w:rPr>
          <w:rFonts w:asciiTheme="minorHAnsi" w:hAnsiTheme="minorHAnsi" w:cstheme="minorHAnsi"/>
          <w:b/>
          <w:sz w:val="22"/>
          <w:u w:val="single"/>
        </w:rPr>
      </w:pPr>
      <w:r w:rsidRPr="00C546EC">
        <w:rPr>
          <w:rFonts w:asciiTheme="minorHAnsi" w:hAnsiTheme="minorHAnsi" w:cstheme="minorHAnsi"/>
          <w:b/>
          <w:sz w:val="22"/>
          <w:u w:val="single"/>
        </w:rPr>
        <w:t>To be completed by the Supervisor:</w:t>
      </w:r>
    </w:p>
    <w:p w14:paraId="183324FB" w14:textId="77777777" w:rsidR="001216A5" w:rsidRPr="00C546EC" w:rsidRDefault="001216A5" w:rsidP="001216A5">
      <w:pPr>
        <w:contextualSpacing/>
        <w:rPr>
          <w:rFonts w:asciiTheme="minorHAnsi" w:hAnsiTheme="minorHAnsi" w:cstheme="minorHAnsi"/>
          <w:sz w:val="22"/>
        </w:rPr>
      </w:pPr>
    </w:p>
    <w:p w14:paraId="7D1E79A3" w14:textId="77777777" w:rsidR="001216A5" w:rsidRPr="00C546EC" w:rsidRDefault="001216A5" w:rsidP="001216A5">
      <w:pPr>
        <w:contextualSpacing/>
        <w:rPr>
          <w:rFonts w:asciiTheme="minorHAnsi" w:hAnsiTheme="minorHAnsi" w:cstheme="minorHAnsi"/>
          <w:b/>
          <w:sz w:val="22"/>
        </w:rPr>
      </w:pPr>
      <w:r w:rsidRPr="00C546EC">
        <w:rPr>
          <w:rFonts w:asciiTheme="minorHAnsi" w:hAnsiTheme="minorHAnsi" w:cstheme="minorHAnsi"/>
          <w:sz w:val="22"/>
        </w:rPr>
        <w:t>Checklist (</w:t>
      </w:r>
      <w:r w:rsidRPr="00C546EC">
        <w:rPr>
          <w:rFonts w:asciiTheme="minorHAnsi" w:hAnsiTheme="minorHAnsi" w:cstheme="minorHAnsi"/>
          <w:b/>
          <w:sz w:val="22"/>
        </w:rPr>
        <w:t>please circle pass or fail as appropriate):</w:t>
      </w:r>
    </w:p>
    <w:p w14:paraId="152D54DC" w14:textId="77777777" w:rsidR="001216A5" w:rsidRPr="00C546EC" w:rsidRDefault="001216A5" w:rsidP="001216A5">
      <w:pPr>
        <w:contextualSpacing/>
        <w:rPr>
          <w:rFonts w:asciiTheme="minorHAnsi" w:hAnsiTheme="minorHAnsi" w:cstheme="minorHAnsi"/>
          <w:sz w:val="22"/>
        </w:rPr>
      </w:pPr>
    </w:p>
    <w:tbl>
      <w:tblPr>
        <w:tblStyle w:val="TableGrid"/>
        <w:tblW w:w="0" w:type="auto"/>
        <w:tblLook w:val="04A0" w:firstRow="1" w:lastRow="0" w:firstColumn="1" w:lastColumn="0" w:noHBand="0" w:noVBand="1"/>
      </w:tblPr>
      <w:tblGrid>
        <w:gridCol w:w="1435"/>
        <w:gridCol w:w="1544"/>
        <w:gridCol w:w="1411"/>
      </w:tblGrid>
      <w:tr w:rsidR="001216A5" w:rsidRPr="00C546EC" w14:paraId="0EBB0FAD" w14:textId="77777777" w:rsidTr="00F8797F">
        <w:tc>
          <w:tcPr>
            <w:tcW w:w="1435" w:type="dxa"/>
          </w:tcPr>
          <w:p w14:paraId="071D2C1B"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1</w:t>
            </w:r>
          </w:p>
        </w:tc>
        <w:tc>
          <w:tcPr>
            <w:tcW w:w="1544" w:type="dxa"/>
          </w:tcPr>
          <w:p w14:paraId="0531B36C"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2</w:t>
            </w:r>
          </w:p>
        </w:tc>
        <w:tc>
          <w:tcPr>
            <w:tcW w:w="1411" w:type="dxa"/>
          </w:tcPr>
          <w:p w14:paraId="5EBCDEC5"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Attempt 3</w:t>
            </w:r>
          </w:p>
        </w:tc>
      </w:tr>
      <w:tr w:rsidR="001216A5" w:rsidRPr="00C546EC" w14:paraId="0117E523" w14:textId="77777777" w:rsidTr="00F8797F">
        <w:tc>
          <w:tcPr>
            <w:tcW w:w="1435" w:type="dxa"/>
          </w:tcPr>
          <w:p w14:paraId="395506BC" w14:textId="77777777" w:rsidR="001216A5" w:rsidRPr="00C546EC" w:rsidRDefault="001216A5" w:rsidP="00F8797F">
            <w:pPr>
              <w:contextualSpacing/>
              <w:rPr>
                <w:rFonts w:asciiTheme="minorHAnsi" w:eastAsiaTheme="minorHAnsi" w:hAnsiTheme="minorHAnsi" w:cstheme="minorHAnsi"/>
                <w:sz w:val="22"/>
                <w:lang w:val="en-IE"/>
              </w:rPr>
            </w:pPr>
          </w:p>
          <w:p w14:paraId="0DF03E8E"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p w14:paraId="549C8269" w14:textId="77777777" w:rsidR="001216A5" w:rsidRPr="00C546EC" w:rsidRDefault="001216A5" w:rsidP="00F8797F">
            <w:pPr>
              <w:contextualSpacing/>
              <w:rPr>
                <w:rFonts w:asciiTheme="minorHAnsi" w:eastAsiaTheme="minorHAnsi" w:hAnsiTheme="minorHAnsi" w:cstheme="minorHAnsi"/>
                <w:sz w:val="22"/>
                <w:lang w:val="en-IE"/>
              </w:rPr>
            </w:pPr>
          </w:p>
        </w:tc>
        <w:tc>
          <w:tcPr>
            <w:tcW w:w="1544" w:type="dxa"/>
          </w:tcPr>
          <w:p w14:paraId="1343D229" w14:textId="77777777" w:rsidR="001216A5" w:rsidRPr="00C546EC" w:rsidRDefault="001216A5" w:rsidP="00F8797F">
            <w:pPr>
              <w:contextualSpacing/>
              <w:rPr>
                <w:rFonts w:asciiTheme="minorHAnsi" w:eastAsiaTheme="minorHAnsi" w:hAnsiTheme="minorHAnsi" w:cstheme="minorHAnsi"/>
                <w:sz w:val="22"/>
                <w:lang w:val="en-IE"/>
              </w:rPr>
            </w:pPr>
          </w:p>
          <w:p w14:paraId="2BE22478"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tc>
        <w:tc>
          <w:tcPr>
            <w:tcW w:w="1411" w:type="dxa"/>
          </w:tcPr>
          <w:p w14:paraId="1D9DE491" w14:textId="77777777" w:rsidR="001216A5" w:rsidRPr="00C546EC" w:rsidRDefault="001216A5" w:rsidP="00F8797F">
            <w:pPr>
              <w:contextualSpacing/>
              <w:rPr>
                <w:rFonts w:asciiTheme="minorHAnsi" w:eastAsiaTheme="minorHAnsi" w:hAnsiTheme="minorHAnsi" w:cstheme="minorHAnsi"/>
                <w:sz w:val="22"/>
                <w:lang w:val="en-IE"/>
              </w:rPr>
            </w:pPr>
          </w:p>
          <w:p w14:paraId="4D564167" w14:textId="77777777" w:rsidR="001216A5" w:rsidRPr="00C546EC" w:rsidRDefault="001216A5" w:rsidP="00F8797F">
            <w:pPr>
              <w:contextualSpacing/>
              <w:rPr>
                <w:rFonts w:asciiTheme="minorHAnsi" w:eastAsiaTheme="minorHAnsi" w:hAnsiTheme="minorHAnsi" w:cstheme="minorHAnsi"/>
                <w:sz w:val="22"/>
                <w:lang w:val="en-IE"/>
              </w:rPr>
            </w:pPr>
            <w:r w:rsidRPr="00C546EC">
              <w:rPr>
                <w:rFonts w:asciiTheme="minorHAnsi" w:eastAsiaTheme="minorHAnsi" w:hAnsiTheme="minorHAnsi" w:cstheme="minorHAnsi"/>
                <w:sz w:val="22"/>
                <w:lang w:val="en-IE"/>
              </w:rPr>
              <w:t>Pass/Fail</w:t>
            </w:r>
          </w:p>
        </w:tc>
      </w:tr>
    </w:tbl>
    <w:p w14:paraId="0CBE2597" w14:textId="77777777" w:rsidR="001216A5" w:rsidRPr="00C546EC" w:rsidRDefault="001216A5" w:rsidP="001216A5">
      <w:pPr>
        <w:contextualSpacing/>
        <w:rPr>
          <w:rFonts w:asciiTheme="minorHAnsi" w:hAnsiTheme="minorHAnsi" w:cstheme="minorHAnsi"/>
          <w:sz w:val="22"/>
        </w:rPr>
      </w:pPr>
    </w:p>
    <w:p w14:paraId="75B4DC55" w14:textId="77777777" w:rsidR="001216A5" w:rsidRDefault="001216A5" w:rsidP="001216A5">
      <w:pPr>
        <w:contextualSpacing/>
        <w:rPr>
          <w:rFonts w:asciiTheme="minorHAnsi" w:hAnsiTheme="minorHAnsi" w:cstheme="minorHAnsi"/>
          <w:sz w:val="22"/>
        </w:rPr>
      </w:pPr>
    </w:p>
    <w:p w14:paraId="3675A35A"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 xml:space="preserve">PRINT Name: </w:t>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r>
      <w:r w:rsidRPr="00C546EC">
        <w:rPr>
          <w:rFonts w:asciiTheme="minorHAnsi" w:hAnsiTheme="minorHAnsi" w:cstheme="minorHAnsi"/>
          <w:sz w:val="22"/>
        </w:rPr>
        <w:softHyphen/>
        <w:t>____________________________________ (Supervisor)</w:t>
      </w:r>
    </w:p>
    <w:p w14:paraId="5A08764E" w14:textId="77777777" w:rsidR="001216A5" w:rsidRPr="00C546EC" w:rsidRDefault="001216A5" w:rsidP="001216A5">
      <w:pPr>
        <w:contextualSpacing/>
        <w:rPr>
          <w:rFonts w:asciiTheme="minorHAnsi" w:hAnsiTheme="minorHAnsi" w:cstheme="minorHAnsi"/>
          <w:sz w:val="22"/>
        </w:rPr>
      </w:pPr>
    </w:p>
    <w:p w14:paraId="11AF7A89" w14:textId="77777777" w:rsidR="001216A5" w:rsidRPr="00C546EC" w:rsidRDefault="001216A5" w:rsidP="001216A5">
      <w:pPr>
        <w:contextualSpacing/>
        <w:rPr>
          <w:rFonts w:asciiTheme="minorHAnsi" w:hAnsiTheme="minorHAnsi" w:cstheme="minorHAnsi"/>
          <w:sz w:val="22"/>
        </w:rPr>
      </w:pPr>
    </w:p>
    <w:p w14:paraId="13FC9856" w14:textId="77777777" w:rsidR="001216A5" w:rsidRPr="00C546EC" w:rsidRDefault="001216A5" w:rsidP="001216A5">
      <w:pPr>
        <w:contextualSpacing/>
        <w:rPr>
          <w:rFonts w:asciiTheme="minorHAnsi" w:hAnsiTheme="minorHAnsi" w:cstheme="minorHAnsi"/>
          <w:sz w:val="22"/>
        </w:rPr>
      </w:pPr>
      <w:r w:rsidRPr="00C546EC">
        <w:rPr>
          <w:rFonts w:asciiTheme="minorHAnsi" w:hAnsiTheme="minorHAnsi" w:cstheme="minorHAnsi"/>
          <w:sz w:val="22"/>
        </w:rPr>
        <w:t>Signed ---------------------------------------------------------------------- (</w:t>
      </w:r>
      <w:proofErr w:type="gramStart"/>
      <w:r w:rsidRPr="00C546EC">
        <w:rPr>
          <w:rFonts w:asciiTheme="minorHAnsi" w:hAnsiTheme="minorHAnsi" w:cstheme="minorHAnsi"/>
          <w:sz w:val="22"/>
        </w:rPr>
        <w:t xml:space="preserve">Supervisor)   </w:t>
      </w:r>
      <w:proofErr w:type="gramEnd"/>
      <w:r w:rsidRPr="00C546EC">
        <w:rPr>
          <w:rFonts w:asciiTheme="minorHAnsi" w:hAnsiTheme="minorHAnsi" w:cstheme="minorHAnsi"/>
          <w:sz w:val="22"/>
        </w:rPr>
        <w:t>Date --------------</w:t>
      </w:r>
    </w:p>
    <w:p w14:paraId="5C6CE86B" w14:textId="77777777" w:rsidR="001216A5" w:rsidRPr="00C546EC" w:rsidRDefault="001216A5" w:rsidP="001216A5">
      <w:pPr>
        <w:rPr>
          <w:rFonts w:asciiTheme="minorHAnsi" w:hAnsiTheme="minorHAnsi" w:cstheme="minorHAnsi"/>
          <w:sz w:val="22"/>
        </w:rPr>
      </w:pPr>
    </w:p>
    <w:p w14:paraId="591D2E28" w14:textId="77777777" w:rsidR="001216A5" w:rsidRPr="00C546EC" w:rsidRDefault="001216A5" w:rsidP="001216A5">
      <w:pPr>
        <w:spacing w:after="120" w:line="259" w:lineRule="auto"/>
        <w:contextualSpacing/>
        <w:rPr>
          <w:rFonts w:asciiTheme="minorHAnsi" w:eastAsia="Calibri" w:hAnsiTheme="minorHAnsi" w:cstheme="minorHAnsi"/>
          <w:sz w:val="20"/>
          <w:szCs w:val="22"/>
          <w:lang w:val="en-IE" w:eastAsia="en-US"/>
        </w:rPr>
      </w:pPr>
    </w:p>
    <w:p w14:paraId="650D5C21" w14:textId="77777777" w:rsidR="00BE474A" w:rsidRPr="00E8379C" w:rsidRDefault="00BE474A" w:rsidP="00FC17F4">
      <w:pPr>
        <w:rPr>
          <w:rFonts w:asciiTheme="minorHAnsi" w:hAnsiTheme="minorHAnsi" w:cstheme="minorHAnsi"/>
          <w:color w:val="17365D" w:themeColor="text2" w:themeShade="BF"/>
          <w:sz w:val="20"/>
          <w:szCs w:val="20"/>
        </w:rPr>
      </w:pPr>
    </w:p>
    <w:p w14:paraId="7C08DF1D" w14:textId="77777777" w:rsidR="00F57773" w:rsidRPr="00E8379C" w:rsidRDefault="00F57773" w:rsidP="00BF3C32">
      <w:pPr>
        <w:rPr>
          <w:rFonts w:asciiTheme="minorHAnsi" w:hAnsiTheme="minorHAnsi" w:cstheme="minorHAnsi"/>
          <w:color w:val="17365D" w:themeColor="text2" w:themeShade="BF"/>
          <w:sz w:val="20"/>
          <w:szCs w:val="20"/>
        </w:rPr>
      </w:pPr>
    </w:p>
    <w:sectPr w:rsidR="00F57773" w:rsidRPr="00E8379C" w:rsidSect="000974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947"/>
    <w:multiLevelType w:val="hybridMultilevel"/>
    <w:tmpl w:val="51545E6C"/>
    <w:lvl w:ilvl="0" w:tplc="2D4AF3BE">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021045DF"/>
    <w:multiLevelType w:val="hybridMultilevel"/>
    <w:tmpl w:val="2692F174"/>
    <w:lvl w:ilvl="0" w:tplc="F72014D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06D80"/>
    <w:multiLevelType w:val="hybridMultilevel"/>
    <w:tmpl w:val="2CB0BAE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AF5186B"/>
    <w:multiLevelType w:val="hybridMultilevel"/>
    <w:tmpl w:val="C9A4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0A00A2"/>
    <w:multiLevelType w:val="hybridMultilevel"/>
    <w:tmpl w:val="F46ECA3A"/>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21AC7E37"/>
    <w:multiLevelType w:val="hybridMultilevel"/>
    <w:tmpl w:val="7E32C45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2525A9B"/>
    <w:multiLevelType w:val="hybridMultilevel"/>
    <w:tmpl w:val="30DA7A92"/>
    <w:lvl w:ilvl="0" w:tplc="3B9A0DE4">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D9D10C9"/>
    <w:multiLevelType w:val="hybridMultilevel"/>
    <w:tmpl w:val="FF68EC5E"/>
    <w:lvl w:ilvl="0" w:tplc="3BE29560">
      <w:start w:val="1"/>
      <w:numFmt w:val="decimal"/>
      <w:lvlText w:val="%1)"/>
      <w:lvlJc w:val="left"/>
      <w:pPr>
        <w:ind w:left="720" w:hanging="360"/>
      </w:pPr>
      <w:rPr>
        <w:rFonts w:ascii="Arial" w:hAnsi="Arial" w:cs="Arial" w:hint="default"/>
        <w:color w:val="00000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305723E6"/>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2245773"/>
    <w:multiLevelType w:val="hybridMultilevel"/>
    <w:tmpl w:val="1804969A"/>
    <w:lvl w:ilvl="0" w:tplc="15BC2A88">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4683014"/>
    <w:multiLevelType w:val="hybridMultilevel"/>
    <w:tmpl w:val="36525582"/>
    <w:lvl w:ilvl="0" w:tplc="EEFA7606">
      <w:start w:val="1"/>
      <w:numFmt w:val="decimal"/>
      <w:lvlText w:val="%1)"/>
      <w:lvlJc w:val="left"/>
      <w:pPr>
        <w:ind w:left="786"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7C41130"/>
    <w:multiLevelType w:val="hybridMultilevel"/>
    <w:tmpl w:val="6A5A7D6A"/>
    <w:lvl w:ilvl="0" w:tplc="18090011">
      <w:start w:val="1"/>
      <w:numFmt w:val="decimal"/>
      <w:lvlText w:val="%1)"/>
      <w:lvlJc w:val="lef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12" w15:restartNumberingAfterBreak="0">
    <w:nsid w:val="4ABA1558"/>
    <w:multiLevelType w:val="multilevel"/>
    <w:tmpl w:val="18665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CA11298"/>
    <w:multiLevelType w:val="hybridMultilevel"/>
    <w:tmpl w:val="58DEA760"/>
    <w:lvl w:ilvl="0" w:tplc="FADC6AEC">
      <w:start w:val="1"/>
      <w:numFmt w:val="decimal"/>
      <w:lvlText w:val="%1)"/>
      <w:lvlJc w:val="left"/>
      <w:pPr>
        <w:ind w:left="720" w:hanging="360"/>
      </w:pPr>
      <w:rPr>
        <w:rFonts w:ascii="Arial" w:hAnsi="Arial" w:cs="Arial" w:hint="default"/>
        <w:color w:val="000000"/>
        <w:sz w:val="22"/>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4E7C3484"/>
    <w:multiLevelType w:val="multilevel"/>
    <w:tmpl w:val="EBCC73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FC02D64"/>
    <w:multiLevelType w:val="hybridMultilevel"/>
    <w:tmpl w:val="2F706688"/>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55BF4BF2"/>
    <w:multiLevelType w:val="hybridMultilevel"/>
    <w:tmpl w:val="4B0EEFF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146E69"/>
    <w:multiLevelType w:val="hybridMultilevel"/>
    <w:tmpl w:val="F1FC054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B73FBC"/>
    <w:multiLevelType w:val="hybridMultilevel"/>
    <w:tmpl w:val="5A4A55E2"/>
    <w:lvl w:ilvl="0" w:tplc="32A6994A">
      <w:start w:val="1"/>
      <w:numFmt w:val="decimal"/>
      <w:lvlText w:val="%1)"/>
      <w:lvlJc w:val="left"/>
      <w:pPr>
        <w:ind w:left="720" w:hanging="360"/>
      </w:pPr>
      <w:rPr>
        <w:rFonts w:cs="Times New Roman" w:hint="default"/>
        <w:color w:val="00000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60F4313F"/>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50B113C"/>
    <w:multiLevelType w:val="multilevel"/>
    <w:tmpl w:val="D366A4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5872797"/>
    <w:multiLevelType w:val="multilevel"/>
    <w:tmpl w:val="D96CC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5E42DCD"/>
    <w:multiLevelType w:val="hybridMultilevel"/>
    <w:tmpl w:val="1C58B456"/>
    <w:lvl w:ilvl="0" w:tplc="D834FD94">
      <w:start w:val="1"/>
      <w:numFmt w:val="decimal"/>
      <w:pStyle w:val="Heading1"/>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0E1BD3"/>
    <w:multiLevelType w:val="hybridMultilevel"/>
    <w:tmpl w:val="C4DCD8A0"/>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2002275632">
    <w:abstractNumId w:val="9"/>
  </w:num>
  <w:num w:numId="2" w16cid:durableId="121583727">
    <w:abstractNumId w:val="8"/>
  </w:num>
  <w:num w:numId="3" w16cid:durableId="2126996599">
    <w:abstractNumId w:val="7"/>
  </w:num>
  <w:num w:numId="4" w16cid:durableId="1401290977">
    <w:abstractNumId w:val="13"/>
  </w:num>
  <w:num w:numId="5" w16cid:durableId="1476948118">
    <w:abstractNumId w:val="20"/>
  </w:num>
  <w:num w:numId="6" w16cid:durableId="1921403951">
    <w:abstractNumId w:val="14"/>
  </w:num>
  <w:num w:numId="7" w16cid:durableId="2020306556">
    <w:abstractNumId w:val="12"/>
  </w:num>
  <w:num w:numId="8" w16cid:durableId="258224449">
    <w:abstractNumId w:val="0"/>
  </w:num>
  <w:num w:numId="9" w16cid:durableId="1106316302">
    <w:abstractNumId w:val="18"/>
  </w:num>
  <w:num w:numId="10" w16cid:durableId="581337080">
    <w:abstractNumId w:val="2"/>
  </w:num>
  <w:num w:numId="11" w16cid:durableId="927424559">
    <w:abstractNumId w:val="15"/>
  </w:num>
  <w:num w:numId="12" w16cid:durableId="1125124192">
    <w:abstractNumId w:val="23"/>
  </w:num>
  <w:num w:numId="13" w16cid:durableId="841508783">
    <w:abstractNumId w:val="4"/>
  </w:num>
  <w:num w:numId="14" w16cid:durableId="1886138696">
    <w:abstractNumId w:val="11"/>
  </w:num>
  <w:num w:numId="15" w16cid:durableId="1453938228">
    <w:abstractNumId w:val="6"/>
  </w:num>
  <w:num w:numId="16" w16cid:durableId="298078375">
    <w:abstractNumId w:val="10"/>
  </w:num>
  <w:num w:numId="17" w16cid:durableId="729229613">
    <w:abstractNumId w:val="21"/>
  </w:num>
  <w:num w:numId="18" w16cid:durableId="165369830">
    <w:abstractNumId w:val="19"/>
  </w:num>
  <w:num w:numId="19" w16cid:durableId="2132018525">
    <w:abstractNumId w:val="17"/>
  </w:num>
  <w:num w:numId="20" w16cid:durableId="514344390">
    <w:abstractNumId w:val="16"/>
  </w:num>
  <w:num w:numId="21" w16cid:durableId="1996369340">
    <w:abstractNumId w:val="5"/>
  </w:num>
  <w:num w:numId="22" w16cid:durableId="1696268307">
    <w:abstractNumId w:val="1"/>
  </w:num>
  <w:num w:numId="23" w16cid:durableId="1059551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8937277">
    <w:abstractNumId w:val="3"/>
  </w:num>
  <w:num w:numId="25" w16cid:durableId="2026205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5A"/>
    <w:rsid w:val="000009E9"/>
    <w:rsid w:val="00001D44"/>
    <w:rsid w:val="00004B40"/>
    <w:rsid w:val="000069C5"/>
    <w:rsid w:val="000077F0"/>
    <w:rsid w:val="000078EC"/>
    <w:rsid w:val="00011CF4"/>
    <w:rsid w:val="00014EA7"/>
    <w:rsid w:val="000164C9"/>
    <w:rsid w:val="00020E23"/>
    <w:rsid w:val="00020FF5"/>
    <w:rsid w:val="00021EFF"/>
    <w:rsid w:val="00026CFA"/>
    <w:rsid w:val="000279A9"/>
    <w:rsid w:val="00030D41"/>
    <w:rsid w:val="000314F7"/>
    <w:rsid w:val="00034F8D"/>
    <w:rsid w:val="00041137"/>
    <w:rsid w:val="00044443"/>
    <w:rsid w:val="00044DA3"/>
    <w:rsid w:val="00045231"/>
    <w:rsid w:val="00045C3F"/>
    <w:rsid w:val="0005257F"/>
    <w:rsid w:val="0005439C"/>
    <w:rsid w:val="00054F3C"/>
    <w:rsid w:val="00057DBD"/>
    <w:rsid w:val="00065CCB"/>
    <w:rsid w:val="00066AD7"/>
    <w:rsid w:val="00070271"/>
    <w:rsid w:val="00075CD6"/>
    <w:rsid w:val="000846F4"/>
    <w:rsid w:val="00087AB7"/>
    <w:rsid w:val="00090491"/>
    <w:rsid w:val="0009247F"/>
    <w:rsid w:val="000936B6"/>
    <w:rsid w:val="000959BF"/>
    <w:rsid w:val="000964B0"/>
    <w:rsid w:val="00096CA1"/>
    <w:rsid w:val="00097497"/>
    <w:rsid w:val="000A0548"/>
    <w:rsid w:val="000A19E0"/>
    <w:rsid w:val="000B22A3"/>
    <w:rsid w:val="000B28A4"/>
    <w:rsid w:val="000B5D6E"/>
    <w:rsid w:val="000C76A0"/>
    <w:rsid w:val="000C787E"/>
    <w:rsid w:val="000D090B"/>
    <w:rsid w:val="000D3E30"/>
    <w:rsid w:val="000D575A"/>
    <w:rsid w:val="000E1997"/>
    <w:rsid w:val="000E1E6C"/>
    <w:rsid w:val="000E263D"/>
    <w:rsid w:val="000E3FBF"/>
    <w:rsid w:val="000E40C4"/>
    <w:rsid w:val="000F5A49"/>
    <w:rsid w:val="000F772F"/>
    <w:rsid w:val="00101873"/>
    <w:rsid w:val="00101BF1"/>
    <w:rsid w:val="00102422"/>
    <w:rsid w:val="001040C7"/>
    <w:rsid w:val="00105993"/>
    <w:rsid w:val="0011001D"/>
    <w:rsid w:val="00112644"/>
    <w:rsid w:val="00115F6F"/>
    <w:rsid w:val="00116FD3"/>
    <w:rsid w:val="001171D4"/>
    <w:rsid w:val="001216A5"/>
    <w:rsid w:val="00132739"/>
    <w:rsid w:val="0014023E"/>
    <w:rsid w:val="001446D1"/>
    <w:rsid w:val="001503EE"/>
    <w:rsid w:val="00150A26"/>
    <w:rsid w:val="0015426E"/>
    <w:rsid w:val="00157CA3"/>
    <w:rsid w:val="00161087"/>
    <w:rsid w:val="0016491D"/>
    <w:rsid w:val="0016679D"/>
    <w:rsid w:val="00167D73"/>
    <w:rsid w:val="001743C9"/>
    <w:rsid w:val="00174DB5"/>
    <w:rsid w:val="00176049"/>
    <w:rsid w:val="0019102F"/>
    <w:rsid w:val="001A0F8F"/>
    <w:rsid w:val="001A2D57"/>
    <w:rsid w:val="001A6B40"/>
    <w:rsid w:val="001B1793"/>
    <w:rsid w:val="001B7B7E"/>
    <w:rsid w:val="001C100F"/>
    <w:rsid w:val="001C6097"/>
    <w:rsid w:val="001D12A2"/>
    <w:rsid w:val="001D25CF"/>
    <w:rsid w:val="001D2C1A"/>
    <w:rsid w:val="001E311E"/>
    <w:rsid w:val="001F0FFC"/>
    <w:rsid w:val="001F5408"/>
    <w:rsid w:val="001F6682"/>
    <w:rsid w:val="00202CF4"/>
    <w:rsid w:val="00207D2B"/>
    <w:rsid w:val="00207DAD"/>
    <w:rsid w:val="002117BD"/>
    <w:rsid w:val="002133DF"/>
    <w:rsid w:val="00213AE6"/>
    <w:rsid w:val="0022611E"/>
    <w:rsid w:val="00231BED"/>
    <w:rsid w:val="00232F48"/>
    <w:rsid w:val="0023504D"/>
    <w:rsid w:val="0024079B"/>
    <w:rsid w:val="00241400"/>
    <w:rsid w:val="00245662"/>
    <w:rsid w:val="00245FFA"/>
    <w:rsid w:val="002504E8"/>
    <w:rsid w:val="00261164"/>
    <w:rsid w:val="00266C8B"/>
    <w:rsid w:val="00271435"/>
    <w:rsid w:val="002727AE"/>
    <w:rsid w:val="00275A31"/>
    <w:rsid w:val="002815BD"/>
    <w:rsid w:val="00283CE2"/>
    <w:rsid w:val="00284EB7"/>
    <w:rsid w:val="00292CF5"/>
    <w:rsid w:val="00293FC6"/>
    <w:rsid w:val="00297B0E"/>
    <w:rsid w:val="002A101E"/>
    <w:rsid w:val="002A73FA"/>
    <w:rsid w:val="002B5182"/>
    <w:rsid w:val="002B5828"/>
    <w:rsid w:val="002C00F0"/>
    <w:rsid w:val="002C3F2D"/>
    <w:rsid w:val="002D2248"/>
    <w:rsid w:val="002D6681"/>
    <w:rsid w:val="002E01E9"/>
    <w:rsid w:val="002E486B"/>
    <w:rsid w:val="002F30FF"/>
    <w:rsid w:val="002F5936"/>
    <w:rsid w:val="002F762C"/>
    <w:rsid w:val="002F7787"/>
    <w:rsid w:val="00302552"/>
    <w:rsid w:val="003042D3"/>
    <w:rsid w:val="00305A85"/>
    <w:rsid w:val="003148D9"/>
    <w:rsid w:val="00320711"/>
    <w:rsid w:val="0032073E"/>
    <w:rsid w:val="003371AC"/>
    <w:rsid w:val="00340E05"/>
    <w:rsid w:val="00342B61"/>
    <w:rsid w:val="00343CA7"/>
    <w:rsid w:val="0034460D"/>
    <w:rsid w:val="00350A42"/>
    <w:rsid w:val="00351504"/>
    <w:rsid w:val="00353B3A"/>
    <w:rsid w:val="00355422"/>
    <w:rsid w:val="00377175"/>
    <w:rsid w:val="003826B9"/>
    <w:rsid w:val="00395C20"/>
    <w:rsid w:val="00396CCB"/>
    <w:rsid w:val="003A36F8"/>
    <w:rsid w:val="003A4A47"/>
    <w:rsid w:val="003C0AAB"/>
    <w:rsid w:val="003C0BA8"/>
    <w:rsid w:val="003C149B"/>
    <w:rsid w:val="003C69D3"/>
    <w:rsid w:val="003C6C4E"/>
    <w:rsid w:val="003C7E61"/>
    <w:rsid w:val="003D1E01"/>
    <w:rsid w:val="003E5717"/>
    <w:rsid w:val="003F40E9"/>
    <w:rsid w:val="003F5F40"/>
    <w:rsid w:val="00403F07"/>
    <w:rsid w:val="00406E3E"/>
    <w:rsid w:val="0041065E"/>
    <w:rsid w:val="00410BC0"/>
    <w:rsid w:val="00410F45"/>
    <w:rsid w:val="0041126D"/>
    <w:rsid w:val="004160B3"/>
    <w:rsid w:val="004162DC"/>
    <w:rsid w:val="004308CE"/>
    <w:rsid w:val="00435252"/>
    <w:rsid w:val="00436111"/>
    <w:rsid w:val="004378CE"/>
    <w:rsid w:val="004400DB"/>
    <w:rsid w:val="00440A3C"/>
    <w:rsid w:val="0044174E"/>
    <w:rsid w:val="00442454"/>
    <w:rsid w:val="00442989"/>
    <w:rsid w:val="00446FC7"/>
    <w:rsid w:val="0045034F"/>
    <w:rsid w:val="0045075C"/>
    <w:rsid w:val="00451769"/>
    <w:rsid w:val="0045239C"/>
    <w:rsid w:val="004555DC"/>
    <w:rsid w:val="00457CAD"/>
    <w:rsid w:val="0046021D"/>
    <w:rsid w:val="00460296"/>
    <w:rsid w:val="004604C2"/>
    <w:rsid w:val="00461207"/>
    <w:rsid w:val="004634FA"/>
    <w:rsid w:val="00465A85"/>
    <w:rsid w:val="00470D52"/>
    <w:rsid w:val="00473546"/>
    <w:rsid w:val="00475312"/>
    <w:rsid w:val="00476019"/>
    <w:rsid w:val="0048410E"/>
    <w:rsid w:val="0048741A"/>
    <w:rsid w:val="0049066A"/>
    <w:rsid w:val="00492BA2"/>
    <w:rsid w:val="00495845"/>
    <w:rsid w:val="004964A1"/>
    <w:rsid w:val="004A19EA"/>
    <w:rsid w:val="004A4355"/>
    <w:rsid w:val="004A5CA5"/>
    <w:rsid w:val="004A6CF6"/>
    <w:rsid w:val="004A7F20"/>
    <w:rsid w:val="004B3AB8"/>
    <w:rsid w:val="004B597D"/>
    <w:rsid w:val="004C0C32"/>
    <w:rsid w:val="004C1729"/>
    <w:rsid w:val="004C29C5"/>
    <w:rsid w:val="004C6AF4"/>
    <w:rsid w:val="004D4A85"/>
    <w:rsid w:val="004D4B0C"/>
    <w:rsid w:val="004D5DFA"/>
    <w:rsid w:val="004E127F"/>
    <w:rsid w:val="004E3638"/>
    <w:rsid w:val="004E36DA"/>
    <w:rsid w:val="004E38DA"/>
    <w:rsid w:val="004F013E"/>
    <w:rsid w:val="004F06C7"/>
    <w:rsid w:val="004F2B9E"/>
    <w:rsid w:val="004F3E96"/>
    <w:rsid w:val="004F4B4B"/>
    <w:rsid w:val="004F55E9"/>
    <w:rsid w:val="004F6849"/>
    <w:rsid w:val="0051486B"/>
    <w:rsid w:val="00516055"/>
    <w:rsid w:val="00521EEE"/>
    <w:rsid w:val="00522AAB"/>
    <w:rsid w:val="005249F7"/>
    <w:rsid w:val="00524FDD"/>
    <w:rsid w:val="005262E5"/>
    <w:rsid w:val="00527B21"/>
    <w:rsid w:val="00530239"/>
    <w:rsid w:val="005371E4"/>
    <w:rsid w:val="00542EA1"/>
    <w:rsid w:val="005515EE"/>
    <w:rsid w:val="005563AF"/>
    <w:rsid w:val="0056012C"/>
    <w:rsid w:val="00560D7A"/>
    <w:rsid w:val="00562881"/>
    <w:rsid w:val="00563405"/>
    <w:rsid w:val="0056563A"/>
    <w:rsid w:val="005734D8"/>
    <w:rsid w:val="0057621B"/>
    <w:rsid w:val="005768D9"/>
    <w:rsid w:val="005776F7"/>
    <w:rsid w:val="00577959"/>
    <w:rsid w:val="0058063B"/>
    <w:rsid w:val="00581B4C"/>
    <w:rsid w:val="00583FC9"/>
    <w:rsid w:val="0058659F"/>
    <w:rsid w:val="00586980"/>
    <w:rsid w:val="005A037A"/>
    <w:rsid w:val="005A19D4"/>
    <w:rsid w:val="005A30CA"/>
    <w:rsid w:val="005A30D3"/>
    <w:rsid w:val="005A3FF9"/>
    <w:rsid w:val="005A5D17"/>
    <w:rsid w:val="005B0D00"/>
    <w:rsid w:val="005B0F52"/>
    <w:rsid w:val="005C5359"/>
    <w:rsid w:val="005D1CBE"/>
    <w:rsid w:val="005D1E3B"/>
    <w:rsid w:val="005E26A6"/>
    <w:rsid w:val="005E61E5"/>
    <w:rsid w:val="005E6EAC"/>
    <w:rsid w:val="005F2AD6"/>
    <w:rsid w:val="005F2FD7"/>
    <w:rsid w:val="005F330B"/>
    <w:rsid w:val="005F50A5"/>
    <w:rsid w:val="005F691A"/>
    <w:rsid w:val="006048BE"/>
    <w:rsid w:val="00607A85"/>
    <w:rsid w:val="0061099D"/>
    <w:rsid w:val="0061167F"/>
    <w:rsid w:val="00611CAD"/>
    <w:rsid w:val="00634EF4"/>
    <w:rsid w:val="00636D76"/>
    <w:rsid w:val="006409C6"/>
    <w:rsid w:val="00640F77"/>
    <w:rsid w:val="00645DA7"/>
    <w:rsid w:val="00650C0B"/>
    <w:rsid w:val="00652017"/>
    <w:rsid w:val="006527ED"/>
    <w:rsid w:val="006570D0"/>
    <w:rsid w:val="00662156"/>
    <w:rsid w:val="0066385A"/>
    <w:rsid w:val="006708E3"/>
    <w:rsid w:val="00675D7D"/>
    <w:rsid w:val="0067762C"/>
    <w:rsid w:val="006811E1"/>
    <w:rsid w:val="006820CE"/>
    <w:rsid w:val="006856A3"/>
    <w:rsid w:val="006867B2"/>
    <w:rsid w:val="00691DC7"/>
    <w:rsid w:val="00692239"/>
    <w:rsid w:val="00692623"/>
    <w:rsid w:val="006936CB"/>
    <w:rsid w:val="0069509B"/>
    <w:rsid w:val="00696471"/>
    <w:rsid w:val="00696F37"/>
    <w:rsid w:val="006A0333"/>
    <w:rsid w:val="006A0CC4"/>
    <w:rsid w:val="006A1CA1"/>
    <w:rsid w:val="006B7A5D"/>
    <w:rsid w:val="006C4761"/>
    <w:rsid w:val="006C590C"/>
    <w:rsid w:val="006C6D3B"/>
    <w:rsid w:val="006D0C34"/>
    <w:rsid w:val="006D1DA9"/>
    <w:rsid w:val="006D3547"/>
    <w:rsid w:val="006D4197"/>
    <w:rsid w:val="006D5882"/>
    <w:rsid w:val="006E51AA"/>
    <w:rsid w:val="006F0817"/>
    <w:rsid w:val="006F0CF6"/>
    <w:rsid w:val="006F303A"/>
    <w:rsid w:val="006F3748"/>
    <w:rsid w:val="006F6C85"/>
    <w:rsid w:val="00702E3F"/>
    <w:rsid w:val="007156C3"/>
    <w:rsid w:val="00717043"/>
    <w:rsid w:val="0072293D"/>
    <w:rsid w:val="00724CA0"/>
    <w:rsid w:val="007279AB"/>
    <w:rsid w:val="00730A5B"/>
    <w:rsid w:val="007401F3"/>
    <w:rsid w:val="007448C2"/>
    <w:rsid w:val="0074711E"/>
    <w:rsid w:val="00756509"/>
    <w:rsid w:val="00761125"/>
    <w:rsid w:val="00761423"/>
    <w:rsid w:val="0076361D"/>
    <w:rsid w:val="00770996"/>
    <w:rsid w:val="007755F3"/>
    <w:rsid w:val="00775D5E"/>
    <w:rsid w:val="0078036D"/>
    <w:rsid w:val="00780E19"/>
    <w:rsid w:val="00781824"/>
    <w:rsid w:val="0079130E"/>
    <w:rsid w:val="00793C29"/>
    <w:rsid w:val="0079428B"/>
    <w:rsid w:val="0079476F"/>
    <w:rsid w:val="007A0BF6"/>
    <w:rsid w:val="007A1BA3"/>
    <w:rsid w:val="007A35F8"/>
    <w:rsid w:val="007B57A1"/>
    <w:rsid w:val="007C2B17"/>
    <w:rsid w:val="007C7972"/>
    <w:rsid w:val="007C7C73"/>
    <w:rsid w:val="007D34A9"/>
    <w:rsid w:val="007D4405"/>
    <w:rsid w:val="007D5E0C"/>
    <w:rsid w:val="007E4FB1"/>
    <w:rsid w:val="007E5A77"/>
    <w:rsid w:val="007F3C59"/>
    <w:rsid w:val="007F5437"/>
    <w:rsid w:val="008015C9"/>
    <w:rsid w:val="00806B4C"/>
    <w:rsid w:val="00812BA1"/>
    <w:rsid w:val="00813555"/>
    <w:rsid w:val="008138B0"/>
    <w:rsid w:val="008141C4"/>
    <w:rsid w:val="00826013"/>
    <w:rsid w:val="00826241"/>
    <w:rsid w:val="00835F7A"/>
    <w:rsid w:val="008371D2"/>
    <w:rsid w:val="00837233"/>
    <w:rsid w:val="00840D62"/>
    <w:rsid w:val="008416AF"/>
    <w:rsid w:val="00844E9F"/>
    <w:rsid w:val="008473C8"/>
    <w:rsid w:val="008513F0"/>
    <w:rsid w:val="00852921"/>
    <w:rsid w:val="008533BE"/>
    <w:rsid w:val="00853A5A"/>
    <w:rsid w:val="00853A88"/>
    <w:rsid w:val="00864982"/>
    <w:rsid w:val="00864F26"/>
    <w:rsid w:val="008652E4"/>
    <w:rsid w:val="00866433"/>
    <w:rsid w:val="008726DC"/>
    <w:rsid w:val="008727B4"/>
    <w:rsid w:val="008729B9"/>
    <w:rsid w:val="00874A5D"/>
    <w:rsid w:val="008768C8"/>
    <w:rsid w:val="008775F1"/>
    <w:rsid w:val="008874CE"/>
    <w:rsid w:val="00890CEB"/>
    <w:rsid w:val="0089110E"/>
    <w:rsid w:val="00892E77"/>
    <w:rsid w:val="00896AE0"/>
    <w:rsid w:val="008971AF"/>
    <w:rsid w:val="008A0273"/>
    <w:rsid w:val="008A05C2"/>
    <w:rsid w:val="008A1FCC"/>
    <w:rsid w:val="008A2E49"/>
    <w:rsid w:val="008A3C4B"/>
    <w:rsid w:val="008A46F0"/>
    <w:rsid w:val="008A6694"/>
    <w:rsid w:val="008B2C36"/>
    <w:rsid w:val="008B3A14"/>
    <w:rsid w:val="008B43DC"/>
    <w:rsid w:val="008B4D27"/>
    <w:rsid w:val="008C12BC"/>
    <w:rsid w:val="008C1939"/>
    <w:rsid w:val="008C5410"/>
    <w:rsid w:val="008C5525"/>
    <w:rsid w:val="008C62CD"/>
    <w:rsid w:val="008D05F6"/>
    <w:rsid w:val="008D198A"/>
    <w:rsid w:val="008D3BB3"/>
    <w:rsid w:val="008E38D9"/>
    <w:rsid w:val="008F2C51"/>
    <w:rsid w:val="00903BC1"/>
    <w:rsid w:val="00903C51"/>
    <w:rsid w:val="009058D2"/>
    <w:rsid w:val="00905E83"/>
    <w:rsid w:val="00906AC1"/>
    <w:rsid w:val="00907D03"/>
    <w:rsid w:val="00917182"/>
    <w:rsid w:val="009176AC"/>
    <w:rsid w:val="009371DE"/>
    <w:rsid w:val="00945233"/>
    <w:rsid w:val="0094527A"/>
    <w:rsid w:val="00945741"/>
    <w:rsid w:val="00945D08"/>
    <w:rsid w:val="00946A1F"/>
    <w:rsid w:val="009510C2"/>
    <w:rsid w:val="009647BC"/>
    <w:rsid w:val="00986414"/>
    <w:rsid w:val="00993A12"/>
    <w:rsid w:val="0099505C"/>
    <w:rsid w:val="00996B99"/>
    <w:rsid w:val="009A034B"/>
    <w:rsid w:val="009A5EFD"/>
    <w:rsid w:val="009B577A"/>
    <w:rsid w:val="009B5EC8"/>
    <w:rsid w:val="009B6B23"/>
    <w:rsid w:val="009C19A5"/>
    <w:rsid w:val="009C215C"/>
    <w:rsid w:val="009C23ED"/>
    <w:rsid w:val="009C7F40"/>
    <w:rsid w:val="009D37F4"/>
    <w:rsid w:val="009D581E"/>
    <w:rsid w:val="009D5F92"/>
    <w:rsid w:val="009E133F"/>
    <w:rsid w:val="009E32C3"/>
    <w:rsid w:val="009E522D"/>
    <w:rsid w:val="009F1CCE"/>
    <w:rsid w:val="009F29FB"/>
    <w:rsid w:val="00A01407"/>
    <w:rsid w:val="00A01DB0"/>
    <w:rsid w:val="00A06443"/>
    <w:rsid w:val="00A068C6"/>
    <w:rsid w:val="00A1481F"/>
    <w:rsid w:val="00A14DCC"/>
    <w:rsid w:val="00A201F6"/>
    <w:rsid w:val="00A219AE"/>
    <w:rsid w:val="00A227F5"/>
    <w:rsid w:val="00A22B19"/>
    <w:rsid w:val="00A318BC"/>
    <w:rsid w:val="00A3505D"/>
    <w:rsid w:val="00A35722"/>
    <w:rsid w:val="00A369A1"/>
    <w:rsid w:val="00A36AE0"/>
    <w:rsid w:val="00A408B6"/>
    <w:rsid w:val="00A42D85"/>
    <w:rsid w:val="00A43FEB"/>
    <w:rsid w:val="00A46EA9"/>
    <w:rsid w:val="00A47708"/>
    <w:rsid w:val="00A55AE0"/>
    <w:rsid w:val="00A57BB2"/>
    <w:rsid w:val="00A66AEF"/>
    <w:rsid w:val="00A70060"/>
    <w:rsid w:val="00A72FF2"/>
    <w:rsid w:val="00A75029"/>
    <w:rsid w:val="00A75C21"/>
    <w:rsid w:val="00A7606A"/>
    <w:rsid w:val="00A837A0"/>
    <w:rsid w:val="00A91EA1"/>
    <w:rsid w:val="00A96E55"/>
    <w:rsid w:val="00AA0984"/>
    <w:rsid w:val="00AA0C12"/>
    <w:rsid w:val="00AB4D27"/>
    <w:rsid w:val="00AC59FD"/>
    <w:rsid w:val="00AD2E26"/>
    <w:rsid w:val="00AD36EE"/>
    <w:rsid w:val="00AD61FB"/>
    <w:rsid w:val="00AE5633"/>
    <w:rsid w:val="00AF182B"/>
    <w:rsid w:val="00AF1F00"/>
    <w:rsid w:val="00AF6CE5"/>
    <w:rsid w:val="00B01F18"/>
    <w:rsid w:val="00B032EF"/>
    <w:rsid w:val="00B04619"/>
    <w:rsid w:val="00B14A43"/>
    <w:rsid w:val="00B14AAE"/>
    <w:rsid w:val="00B15B8F"/>
    <w:rsid w:val="00B20078"/>
    <w:rsid w:val="00B20E90"/>
    <w:rsid w:val="00B20F86"/>
    <w:rsid w:val="00B22520"/>
    <w:rsid w:val="00B22C1D"/>
    <w:rsid w:val="00B26AC5"/>
    <w:rsid w:val="00B334F1"/>
    <w:rsid w:val="00B34F2F"/>
    <w:rsid w:val="00B35393"/>
    <w:rsid w:val="00B544A8"/>
    <w:rsid w:val="00B5662F"/>
    <w:rsid w:val="00B60A39"/>
    <w:rsid w:val="00B674F6"/>
    <w:rsid w:val="00B74B9F"/>
    <w:rsid w:val="00B75A08"/>
    <w:rsid w:val="00B7637D"/>
    <w:rsid w:val="00B76A2A"/>
    <w:rsid w:val="00B80309"/>
    <w:rsid w:val="00B8520E"/>
    <w:rsid w:val="00B90661"/>
    <w:rsid w:val="00B959D5"/>
    <w:rsid w:val="00BA1986"/>
    <w:rsid w:val="00BA359C"/>
    <w:rsid w:val="00BA5EA6"/>
    <w:rsid w:val="00BB6560"/>
    <w:rsid w:val="00BB686A"/>
    <w:rsid w:val="00BC3BE0"/>
    <w:rsid w:val="00BC7A8D"/>
    <w:rsid w:val="00BD07A0"/>
    <w:rsid w:val="00BE3D7D"/>
    <w:rsid w:val="00BE474A"/>
    <w:rsid w:val="00BE5023"/>
    <w:rsid w:val="00BE532F"/>
    <w:rsid w:val="00BE5493"/>
    <w:rsid w:val="00BE6CEE"/>
    <w:rsid w:val="00BF079F"/>
    <w:rsid w:val="00BF3C32"/>
    <w:rsid w:val="00BF5FE3"/>
    <w:rsid w:val="00BF77E7"/>
    <w:rsid w:val="00C001BB"/>
    <w:rsid w:val="00C045ED"/>
    <w:rsid w:val="00C10A3F"/>
    <w:rsid w:val="00C147E7"/>
    <w:rsid w:val="00C17764"/>
    <w:rsid w:val="00C22C44"/>
    <w:rsid w:val="00C24BC3"/>
    <w:rsid w:val="00C26661"/>
    <w:rsid w:val="00C427E6"/>
    <w:rsid w:val="00C45482"/>
    <w:rsid w:val="00C53C6A"/>
    <w:rsid w:val="00C553AA"/>
    <w:rsid w:val="00C57A2F"/>
    <w:rsid w:val="00C60796"/>
    <w:rsid w:val="00C60B33"/>
    <w:rsid w:val="00C65FC0"/>
    <w:rsid w:val="00C663A7"/>
    <w:rsid w:val="00C67A00"/>
    <w:rsid w:val="00C73891"/>
    <w:rsid w:val="00C7438E"/>
    <w:rsid w:val="00C745F9"/>
    <w:rsid w:val="00C803CC"/>
    <w:rsid w:val="00C85921"/>
    <w:rsid w:val="00C87FC4"/>
    <w:rsid w:val="00C9012C"/>
    <w:rsid w:val="00C90471"/>
    <w:rsid w:val="00C93B99"/>
    <w:rsid w:val="00C951FA"/>
    <w:rsid w:val="00CA0593"/>
    <w:rsid w:val="00CA3DD9"/>
    <w:rsid w:val="00CA421E"/>
    <w:rsid w:val="00CA78DA"/>
    <w:rsid w:val="00CB1E90"/>
    <w:rsid w:val="00CB2088"/>
    <w:rsid w:val="00CB2ADF"/>
    <w:rsid w:val="00CB3EEB"/>
    <w:rsid w:val="00CB6593"/>
    <w:rsid w:val="00CC326E"/>
    <w:rsid w:val="00CC42EE"/>
    <w:rsid w:val="00CD5C96"/>
    <w:rsid w:val="00CE2C07"/>
    <w:rsid w:val="00CE4E67"/>
    <w:rsid w:val="00CF154B"/>
    <w:rsid w:val="00CF3F9D"/>
    <w:rsid w:val="00CF453F"/>
    <w:rsid w:val="00CF69BE"/>
    <w:rsid w:val="00D04934"/>
    <w:rsid w:val="00D04ACF"/>
    <w:rsid w:val="00D05567"/>
    <w:rsid w:val="00D13924"/>
    <w:rsid w:val="00D13F25"/>
    <w:rsid w:val="00D16495"/>
    <w:rsid w:val="00D20870"/>
    <w:rsid w:val="00D241E8"/>
    <w:rsid w:val="00D27B3D"/>
    <w:rsid w:val="00D361E7"/>
    <w:rsid w:val="00D43510"/>
    <w:rsid w:val="00D47713"/>
    <w:rsid w:val="00D52D18"/>
    <w:rsid w:val="00D54269"/>
    <w:rsid w:val="00D5766F"/>
    <w:rsid w:val="00D62702"/>
    <w:rsid w:val="00D659DC"/>
    <w:rsid w:val="00D66037"/>
    <w:rsid w:val="00D6669C"/>
    <w:rsid w:val="00D70A24"/>
    <w:rsid w:val="00D714A4"/>
    <w:rsid w:val="00D7235D"/>
    <w:rsid w:val="00D905C3"/>
    <w:rsid w:val="00D91924"/>
    <w:rsid w:val="00DA254F"/>
    <w:rsid w:val="00DA414B"/>
    <w:rsid w:val="00DB113C"/>
    <w:rsid w:val="00DB508A"/>
    <w:rsid w:val="00DB61DF"/>
    <w:rsid w:val="00DC05F1"/>
    <w:rsid w:val="00DC34EB"/>
    <w:rsid w:val="00DC7F26"/>
    <w:rsid w:val="00DD0E33"/>
    <w:rsid w:val="00DD21E9"/>
    <w:rsid w:val="00DD3FE5"/>
    <w:rsid w:val="00DD4BD0"/>
    <w:rsid w:val="00DD5DFE"/>
    <w:rsid w:val="00DE4CD5"/>
    <w:rsid w:val="00DE7D20"/>
    <w:rsid w:val="00DE7E1B"/>
    <w:rsid w:val="00DE7E3B"/>
    <w:rsid w:val="00DF06FE"/>
    <w:rsid w:val="00E011D8"/>
    <w:rsid w:val="00E0684A"/>
    <w:rsid w:val="00E1263D"/>
    <w:rsid w:val="00E158B6"/>
    <w:rsid w:val="00E20492"/>
    <w:rsid w:val="00E26EF7"/>
    <w:rsid w:val="00E30929"/>
    <w:rsid w:val="00E36644"/>
    <w:rsid w:val="00E4211D"/>
    <w:rsid w:val="00E42DB3"/>
    <w:rsid w:val="00E439C6"/>
    <w:rsid w:val="00E55DA7"/>
    <w:rsid w:val="00E61DC3"/>
    <w:rsid w:val="00E639A9"/>
    <w:rsid w:val="00E65067"/>
    <w:rsid w:val="00E73453"/>
    <w:rsid w:val="00E750D3"/>
    <w:rsid w:val="00E81E37"/>
    <w:rsid w:val="00E8245F"/>
    <w:rsid w:val="00E8379C"/>
    <w:rsid w:val="00E96D41"/>
    <w:rsid w:val="00E97B69"/>
    <w:rsid w:val="00EA32D7"/>
    <w:rsid w:val="00EA43C4"/>
    <w:rsid w:val="00EA4A5D"/>
    <w:rsid w:val="00EB1294"/>
    <w:rsid w:val="00EB2A35"/>
    <w:rsid w:val="00EB3213"/>
    <w:rsid w:val="00EB5F3B"/>
    <w:rsid w:val="00EB6495"/>
    <w:rsid w:val="00EB6E0D"/>
    <w:rsid w:val="00EB7B2F"/>
    <w:rsid w:val="00EC2B6C"/>
    <w:rsid w:val="00EC3AEF"/>
    <w:rsid w:val="00ED5D5C"/>
    <w:rsid w:val="00ED784B"/>
    <w:rsid w:val="00EE2B7C"/>
    <w:rsid w:val="00EF1CF0"/>
    <w:rsid w:val="00EF32BF"/>
    <w:rsid w:val="00EF3D20"/>
    <w:rsid w:val="00EF46A5"/>
    <w:rsid w:val="00EF78C9"/>
    <w:rsid w:val="00F00662"/>
    <w:rsid w:val="00F112B7"/>
    <w:rsid w:val="00F11FE5"/>
    <w:rsid w:val="00F30531"/>
    <w:rsid w:val="00F31DED"/>
    <w:rsid w:val="00F33C7F"/>
    <w:rsid w:val="00F34F85"/>
    <w:rsid w:val="00F40204"/>
    <w:rsid w:val="00F50B2D"/>
    <w:rsid w:val="00F50C46"/>
    <w:rsid w:val="00F54B9F"/>
    <w:rsid w:val="00F54BBF"/>
    <w:rsid w:val="00F558AC"/>
    <w:rsid w:val="00F57773"/>
    <w:rsid w:val="00F60B10"/>
    <w:rsid w:val="00F638A2"/>
    <w:rsid w:val="00F663C1"/>
    <w:rsid w:val="00F7235D"/>
    <w:rsid w:val="00F7270C"/>
    <w:rsid w:val="00F72C79"/>
    <w:rsid w:val="00F72E24"/>
    <w:rsid w:val="00F72F26"/>
    <w:rsid w:val="00F733AE"/>
    <w:rsid w:val="00F74BEC"/>
    <w:rsid w:val="00F76EC2"/>
    <w:rsid w:val="00F771D3"/>
    <w:rsid w:val="00F818FA"/>
    <w:rsid w:val="00F84029"/>
    <w:rsid w:val="00F872C4"/>
    <w:rsid w:val="00F91589"/>
    <w:rsid w:val="00F92380"/>
    <w:rsid w:val="00F92E32"/>
    <w:rsid w:val="00F97A86"/>
    <w:rsid w:val="00FA0034"/>
    <w:rsid w:val="00FA0486"/>
    <w:rsid w:val="00FA1167"/>
    <w:rsid w:val="00FA41C9"/>
    <w:rsid w:val="00FA6F72"/>
    <w:rsid w:val="00FB0709"/>
    <w:rsid w:val="00FB5911"/>
    <w:rsid w:val="00FB6865"/>
    <w:rsid w:val="00FC0AB1"/>
    <w:rsid w:val="00FC17F4"/>
    <w:rsid w:val="00FC262A"/>
    <w:rsid w:val="00FC3003"/>
    <w:rsid w:val="00FC37A2"/>
    <w:rsid w:val="00FC3D84"/>
    <w:rsid w:val="00FC6223"/>
    <w:rsid w:val="00FC6FA8"/>
    <w:rsid w:val="00FC7FA5"/>
    <w:rsid w:val="00FD1101"/>
    <w:rsid w:val="00FD2BD9"/>
    <w:rsid w:val="00FD425D"/>
    <w:rsid w:val="00FE07E0"/>
    <w:rsid w:val="00FE10A0"/>
    <w:rsid w:val="00FE1D5E"/>
    <w:rsid w:val="00FE1D97"/>
    <w:rsid w:val="00FE25AD"/>
    <w:rsid w:val="00FF3632"/>
    <w:rsid w:val="00FF49BE"/>
    <w:rsid w:val="00FF5E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6A71F"/>
  <w14:defaultImageDpi w14:val="0"/>
  <w15:docId w15:val="{8C241366-6032-4243-BF99-CCC206EA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BodyText"/>
    <w:link w:val="Heading1Char"/>
    <w:uiPriority w:val="9"/>
    <w:qFormat/>
    <w:locked/>
    <w:rsid w:val="001216A5"/>
    <w:pPr>
      <w:numPr>
        <w:numId w:val="25"/>
      </w:numPr>
      <w:spacing w:before="240" w:after="240"/>
      <w:outlineLvl w:val="0"/>
    </w:pPr>
    <w:rPr>
      <w:rFonts w:ascii="Arial" w:hAnsi="Arial" w:cs="Arial"/>
      <w:kern w:val="28"/>
      <w:sz w:val="3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575A"/>
    <w:pPr>
      <w:ind w:left="720"/>
      <w:contextualSpacing/>
    </w:pPr>
  </w:style>
  <w:style w:type="paragraph" w:styleId="NormalWeb">
    <w:name w:val="Normal (Web)"/>
    <w:basedOn w:val="Normal"/>
    <w:uiPriority w:val="99"/>
    <w:rsid w:val="00213AE6"/>
    <w:pPr>
      <w:spacing w:before="100" w:beforeAutospacing="1" w:after="100" w:afterAutospacing="1"/>
    </w:pPr>
    <w:rPr>
      <w:lang w:val="en-IE" w:eastAsia="en-IE"/>
    </w:rPr>
  </w:style>
  <w:style w:type="character" w:styleId="Hyperlink">
    <w:name w:val="Hyperlink"/>
    <w:basedOn w:val="DefaultParagraphFont"/>
    <w:uiPriority w:val="99"/>
    <w:rsid w:val="00D47713"/>
    <w:rPr>
      <w:rFonts w:cs="Times New Roman"/>
      <w:color w:val="0000FF"/>
      <w:u w:val="single"/>
    </w:rPr>
  </w:style>
  <w:style w:type="table" w:customStyle="1" w:styleId="TableGrid1">
    <w:name w:val="Table Grid1"/>
    <w:basedOn w:val="TableNormal"/>
    <w:next w:val="TableGrid"/>
    <w:uiPriority w:val="59"/>
    <w:rsid w:val="007D34A9"/>
    <w:rPr>
      <w:rFonts w:ascii="Calibri" w:hAnsi="Calibr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D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16A5"/>
    <w:rPr>
      <w:rFonts w:ascii="Arial" w:hAnsi="Arial" w:cs="Arial"/>
      <w:kern w:val="28"/>
      <w:sz w:val="32"/>
      <w:szCs w:val="24"/>
      <w:lang w:eastAsia="en-US"/>
    </w:rPr>
  </w:style>
  <w:style w:type="paragraph" w:styleId="BodyText">
    <w:name w:val="Body Text"/>
    <w:basedOn w:val="Normal"/>
    <w:link w:val="BodyTextChar"/>
    <w:uiPriority w:val="99"/>
    <w:semiHidden/>
    <w:unhideWhenUsed/>
    <w:rsid w:val="001216A5"/>
    <w:pPr>
      <w:spacing w:after="120"/>
    </w:pPr>
  </w:style>
  <w:style w:type="character" w:customStyle="1" w:styleId="BodyTextChar">
    <w:name w:val="Body Text Char"/>
    <w:basedOn w:val="DefaultParagraphFont"/>
    <w:link w:val="BodyText"/>
    <w:uiPriority w:val="99"/>
    <w:semiHidden/>
    <w:rsid w:val="001216A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68785">
      <w:marLeft w:val="0"/>
      <w:marRight w:val="0"/>
      <w:marTop w:val="0"/>
      <w:marBottom w:val="0"/>
      <w:divBdr>
        <w:top w:val="none" w:sz="0" w:space="0" w:color="auto"/>
        <w:left w:val="none" w:sz="0" w:space="0" w:color="auto"/>
        <w:bottom w:val="none" w:sz="0" w:space="0" w:color="auto"/>
        <w:right w:val="none" w:sz="0" w:space="0" w:color="auto"/>
      </w:divBdr>
    </w:div>
    <w:div w:id="964968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A5B0526DCB64F81DB4219128BE5AA" ma:contentTypeVersion="23" ma:contentTypeDescription="Create a new document." ma:contentTypeScope="" ma:versionID="67dc53198a7d44418e9c7f3807ba97ea">
  <xsd:schema xmlns:xsd="http://www.w3.org/2001/XMLSchema" xmlns:xs="http://www.w3.org/2001/XMLSchema" xmlns:p="http://schemas.microsoft.com/office/2006/metadata/properties" xmlns:ns2="119b6166-fd06-47dd-a437-cba2837d17eb" xmlns:ns3="6241ab45-090e-4bbb-bf3c-8542c6d052df" targetNamespace="http://schemas.microsoft.com/office/2006/metadata/properties" ma:root="true" ma:fieldsID="d07eca5a865df66c557efbb376b8e186" ns2:_="" ns3:_="">
    <xsd:import namespace="119b6166-fd06-47dd-a437-cba2837d17eb"/>
    <xsd:import namespace="6241ab45-090e-4bbb-bf3c-8542c6d052df"/>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b6166-fd06-47dd-a437-cba2837d17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1" ma:index="14" nillable="true" ma:displayName="Image Tags_0" ma:hidden="true" ma:internalName="lcf76f155ced4ddcb4097134ff3c332f1" ma:readOnly="false">
      <xsd:simpleType>
        <xsd:restriction base="dms:Note"/>
      </xsd:simpleType>
    </xsd:element>
    <xsd:element name="lcf76f155ced4ddcb4097134ff3c332f2" ma:index="15" nillable="true" ma:displayName="Image Tags_0" ma:hidden="true" ma:internalName="lcf76f155ced4ddcb4097134ff3c332f2" ma:readOnly="false">
      <xsd:simpleType>
        <xsd:restriction base="dms:Note"/>
      </xsd:simpleType>
    </xsd:element>
    <xsd:element name="lcf76f155ced4ddcb4097134ff3c332f3" ma:index="16" nillable="true" ma:displayName="Image Tags_0" ma:hidden="true" ma:internalName="lcf76f155ced4ddcb4097134ff3c332f3" ma:readOnly="false">
      <xsd:simpleType>
        <xsd:restriction base="dms:Note"/>
      </xsd:simpleType>
    </xsd:element>
    <xsd:element name="lcf76f155ced4ddcb4097134ff3c332f4" ma:index="17" nillable="true" ma:displayName="Image Tags_0" ma:hidden="true" ma:internalName="lcf76f155ced4ddcb4097134ff3c332f4" ma:readOnly="false">
      <xsd:simpleType>
        <xsd:restriction base="dms:Note"/>
      </xsd:simpleType>
    </xsd:element>
    <xsd:element name="lcf76f155ced4ddcb4097134ff3c332f5" ma:index="18" nillable="true" ma:displayName="Image Tags_0" ma:hidden="true" ma:internalName="lcf76f155ced4ddcb4097134ff3c332f5" ma:readOnly="fals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a1e473-3f28-4c2e-8a2d-6d47443b33e5"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1ab45-090e-4bbb-bf3c-8542c6d052d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0877be3-e11f-45c3-af61-44dc5353fc46}" ma:internalName="TaxCatchAll" ma:showField="CatchAllData" ma:web="6241ab45-090e-4bbb-bf3c-8542c6d052df">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5D7A7-D428-4478-AA97-EEC0F871A275}">
  <ds:schemaRefs>
    <ds:schemaRef ds:uri="http://schemas.microsoft.com/sharepoint/v3/contenttype/forms"/>
  </ds:schemaRefs>
</ds:datastoreItem>
</file>

<file path=customXml/itemProps2.xml><?xml version="1.0" encoding="utf-8"?>
<ds:datastoreItem xmlns:ds="http://schemas.openxmlformats.org/officeDocument/2006/customXml" ds:itemID="{C6AB2944-A8BE-49A3-B208-D5B9C7EA5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b6166-fd06-47dd-a437-cba2837d17eb"/>
    <ds:schemaRef ds:uri="6241ab45-090e-4bbb-bf3c-8542c6d05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2073</Words>
  <Characters>11002</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Case Studies – Life Assurance Module – 2017/2018</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 Life Assurance Module – 2017/2018</dc:title>
  <dc:subject/>
  <dc:creator>Cleona Kinahan</dc:creator>
  <cp:keywords/>
  <dc:description/>
  <cp:lastModifiedBy>Naomi Gaffney</cp:lastModifiedBy>
  <cp:revision>2</cp:revision>
  <cp:lastPrinted>2022-07-28T13:09:00Z</cp:lastPrinted>
  <dcterms:created xsi:type="dcterms:W3CDTF">2024-09-10T10:26:00Z</dcterms:created>
  <dcterms:modified xsi:type="dcterms:W3CDTF">2024-09-10T10:26:00Z</dcterms:modified>
</cp:coreProperties>
</file>